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05" w:rsidRPr="00D509C7"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 BOARD MINUTES</w:t>
      </w:r>
    </w:p>
    <w:p w:rsidR="00447B05" w:rsidRPr="006F4C87"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Pr>
          <w:rFonts w:ascii="Times New Roman" w:hAnsi="Times New Roman"/>
          <w:bCs/>
          <w:sz w:val="24"/>
          <w:szCs w:val="24"/>
          <w:lang w:val="en"/>
        </w:rPr>
        <w:t>May 18</w:t>
      </w:r>
      <w:r w:rsidR="00447B05" w:rsidRPr="006F4C87">
        <w:rPr>
          <w:rFonts w:ascii="Times New Roman" w:hAnsi="Times New Roman"/>
          <w:bCs/>
          <w:sz w:val="24"/>
          <w:szCs w:val="24"/>
          <w:lang w:val="en"/>
        </w:rPr>
        <w:t>, 202</w:t>
      </w:r>
      <w:r w:rsidR="00621F7B">
        <w:rPr>
          <w:rFonts w:ascii="Times New Roman" w:hAnsi="Times New Roman"/>
          <w:bCs/>
          <w:sz w:val="24"/>
          <w:szCs w:val="24"/>
          <w:lang w:val="en"/>
        </w:rPr>
        <w:t>2</w:t>
      </w:r>
      <w:r w:rsidR="00EB308D">
        <w:rPr>
          <w:rFonts w:ascii="Times New Roman" w:hAnsi="Times New Roman"/>
          <w:bCs/>
          <w:sz w:val="24"/>
          <w:szCs w:val="24"/>
          <w:lang w:val="en"/>
        </w:rPr>
        <w:t xml:space="preserve"> following </w:t>
      </w:r>
      <w:r>
        <w:rPr>
          <w:rFonts w:ascii="Times New Roman" w:hAnsi="Times New Roman"/>
          <w:bCs/>
          <w:sz w:val="24"/>
          <w:szCs w:val="24"/>
          <w:lang w:val="en"/>
        </w:rPr>
        <w:t>Board of Review Initial Meeting</w:t>
      </w:r>
    </w:p>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ADMINISTRATIVE</w:t>
      </w:r>
    </w:p>
    <w:p w:rsidR="00447B05" w:rsidRPr="006F4C87" w:rsidRDefault="00447B05" w:rsidP="005E03BE">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a quorum was present and the meeting was properly posted</w:t>
      </w:r>
      <w:r w:rsidR="00D509C7">
        <w:rPr>
          <w:rFonts w:ascii="Times New Roman" w:hAnsi="Times New Roman"/>
          <w:sz w:val="24"/>
          <w:szCs w:val="24"/>
          <w:lang w:val="en"/>
        </w:rPr>
        <w:t xml:space="preserve">.  The </w:t>
      </w:r>
      <w:r w:rsidR="00C117A9">
        <w:rPr>
          <w:rFonts w:ascii="Times New Roman" w:hAnsi="Times New Roman"/>
          <w:sz w:val="24"/>
          <w:szCs w:val="24"/>
          <w:lang w:val="en"/>
        </w:rPr>
        <w:t xml:space="preserve">meeting began immediately following the </w:t>
      </w:r>
      <w:r w:rsidR="00A654FF">
        <w:rPr>
          <w:rFonts w:ascii="Times New Roman" w:hAnsi="Times New Roman"/>
          <w:sz w:val="24"/>
          <w:szCs w:val="24"/>
          <w:lang w:val="en"/>
        </w:rPr>
        <w:t>initial meeting of the Board of Review at 5:56</w:t>
      </w:r>
      <w:r w:rsidR="00C117A9">
        <w:rPr>
          <w:rFonts w:ascii="Times New Roman" w:hAnsi="Times New Roman"/>
          <w:sz w:val="24"/>
          <w:szCs w:val="24"/>
          <w:lang w:val="en"/>
        </w:rPr>
        <w:t xml:space="preserve"> p.m</w:t>
      </w:r>
      <w:r w:rsidRPr="006F4C87">
        <w:rPr>
          <w:rFonts w:ascii="Times New Roman" w:hAnsi="Times New Roman"/>
          <w:sz w:val="24"/>
          <w:szCs w:val="24"/>
          <w:lang w:val="en"/>
        </w:rPr>
        <w:t>.</w:t>
      </w:r>
    </w:p>
    <w:p w:rsidR="00D509C7" w:rsidRDefault="00D509C7" w:rsidP="005E03BE">
      <w:pPr>
        <w:widowControl w:val="0"/>
        <w:autoSpaceDE w:val="0"/>
        <w:autoSpaceDN w:val="0"/>
        <w:adjustRightInd w:val="0"/>
        <w:spacing w:after="0" w:line="240" w:lineRule="auto"/>
        <w:ind w:left="360"/>
        <w:rPr>
          <w:rFonts w:ascii="Times New Roman" w:hAnsi="Times New Roman"/>
          <w:bCs/>
          <w:sz w:val="24"/>
          <w:szCs w:val="24"/>
          <w:lang w:val="en"/>
        </w:rPr>
      </w:pPr>
    </w:p>
    <w:p w:rsidR="005E03BE" w:rsidRDefault="00D509C7"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Cs/>
          <w:sz w:val="24"/>
          <w:szCs w:val="24"/>
          <w:lang w:val="en"/>
        </w:rPr>
        <w:t>Attendance</w:t>
      </w:r>
      <w:r w:rsidR="00447B05" w:rsidRPr="006F4C87">
        <w:rPr>
          <w:rFonts w:ascii="Times New Roman" w:hAnsi="Times New Roman"/>
          <w:bCs/>
          <w:sz w:val="24"/>
          <w:szCs w:val="24"/>
          <w:lang w:val="en"/>
        </w:rPr>
        <w:t xml:space="preserve">: </w:t>
      </w:r>
      <w:r w:rsidR="006F4C87" w:rsidRPr="006F4C87">
        <w:rPr>
          <w:rFonts w:ascii="Times New Roman" w:hAnsi="Times New Roman"/>
          <w:bCs/>
          <w:sz w:val="24"/>
          <w:szCs w:val="24"/>
          <w:lang w:val="en"/>
        </w:rPr>
        <w:t xml:space="preserve">Chairman </w:t>
      </w:r>
      <w:r w:rsidR="00447B05"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00447B05" w:rsidRPr="006F4C87">
        <w:rPr>
          <w:rFonts w:ascii="Times New Roman" w:hAnsi="Times New Roman"/>
          <w:sz w:val="24"/>
          <w:szCs w:val="24"/>
          <w:lang w:val="en"/>
        </w:rPr>
        <w:t>Steve Berg</w:t>
      </w:r>
      <w:r w:rsidR="00EB308D">
        <w:rPr>
          <w:rFonts w:ascii="Times New Roman" w:hAnsi="Times New Roman"/>
          <w:sz w:val="24"/>
          <w:szCs w:val="24"/>
          <w:lang w:val="en"/>
        </w:rPr>
        <w:t>,</w:t>
      </w:r>
      <w:r w:rsidR="00555DFD">
        <w:rPr>
          <w:rFonts w:ascii="Times New Roman" w:hAnsi="Times New Roman"/>
          <w:sz w:val="24"/>
          <w:szCs w:val="24"/>
          <w:lang w:val="en"/>
        </w:rPr>
        <w:t xml:space="preserve"> Jeff Stieren</w:t>
      </w:r>
      <w:r w:rsidR="00EB308D">
        <w:rPr>
          <w:rFonts w:ascii="Times New Roman" w:hAnsi="Times New Roman"/>
          <w:sz w:val="24"/>
          <w:szCs w:val="24"/>
          <w:lang w:val="en"/>
        </w:rPr>
        <w:t>, Chris Truitt and Lisa Rubrich</w:t>
      </w:r>
      <w:r w:rsidR="005A3EE4">
        <w:rPr>
          <w:rFonts w:ascii="Times New Roman" w:hAnsi="Times New Roman"/>
          <w:sz w:val="24"/>
          <w:szCs w:val="24"/>
          <w:lang w:val="en"/>
        </w:rPr>
        <w:t>.</w:t>
      </w:r>
      <w:r w:rsidR="006F4C87" w:rsidRPr="006F4C87">
        <w:rPr>
          <w:rFonts w:ascii="Times New Roman" w:hAnsi="Times New Roman"/>
          <w:sz w:val="24"/>
          <w:szCs w:val="24"/>
          <w:lang w:val="en"/>
        </w:rPr>
        <w:t xml:space="preserve"> </w:t>
      </w:r>
    </w:p>
    <w:p w:rsidR="005E03BE"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Pr="006F4C87">
        <w:rPr>
          <w:rFonts w:ascii="Times New Roman" w:hAnsi="Times New Roman"/>
          <w:sz w:val="24"/>
          <w:szCs w:val="24"/>
          <w:lang w:val="en"/>
        </w:rPr>
        <w:t xml:space="preserve">ttendance: </w:t>
      </w:r>
      <w:r w:rsidR="00B56C80" w:rsidRPr="006F4C87">
        <w:rPr>
          <w:rFonts w:ascii="Times New Roman" w:hAnsi="Times New Roman"/>
          <w:sz w:val="24"/>
          <w:szCs w:val="24"/>
          <w:lang w:val="en"/>
        </w:rPr>
        <w:t xml:space="preserve">Administrator/Clerk/Treasurer </w:t>
      </w:r>
      <w:r w:rsidRPr="006F4C87">
        <w:rPr>
          <w:rFonts w:ascii="Times New Roman" w:hAnsi="Times New Roman"/>
          <w:sz w:val="24"/>
          <w:szCs w:val="24"/>
          <w:lang w:val="en"/>
        </w:rPr>
        <w:t>PJ</w:t>
      </w:r>
      <w:r w:rsidR="00B56C80" w:rsidRPr="006F4C87">
        <w:rPr>
          <w:rFonts w:ascii="Times New Roman" w:hAnsi="Times New Roman"/>
          <w:sz w:val="24"/>
          <w:szCs w:val="24"/>
          <w:lang w:val="en"/>
        </w:rPr>
        <w:t xml:space="preserve"> Lentz</w:t>
      </w:r>
      <w:r w:rsidRPr="006F4C87">
        <w:rPr>
          <w:rFonts w:ascii="Times New Roman" w:hAnsi="Times New Roman"/>
          <w:sz w:val="24"/>
          <w:szCs w:val="24"/>
          <w:lang w:val="en"/>
        </w:rPr>
        <w:t xml:space="preserve">,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6F4C87" w:rsidRPr="006F4C87">
        <w:rPr>
          <w:rFonts w:ascii="Times New Roman" w:hAnsi="Times New Roman"/>
          <w:sz w:val="24"/>
          <w:szCs w:val="24"/>
          <w:lang w:val="en"/>
        </w:rPr>
        <w:t xml:space="preserve">, and Public </w:t>
      </w:r>
      <w:r w:rsidR="006F4C87" w:rsidRPr="00AF2EC5">
        <w:rPr>
          <w:rFonts w:ascii="Times New Roman" w:hAnsi="Times New Roman"/>
          <w:sz w:val="24"/>
          <w:szCs w:val="24"/>
          <w:lang w:val="en"/>
        </w:rPr>
        <w:t>Works Lead Ron Kurt.</w:t>
      </w:r>
      <w:r w:rsidR="00621F7B" w:rsidRPr="00AF2EC5">
        <w:rPr>
          <w:rFonts w:ascii="Times New Roman" w:hAnsi="Times New Roman"/>
          <w:sz w:val="24"/>
          <w:szCs w:val="24"/>
          <w:lang w:val="en"/>
        </w:rPr>
        <w:t xml:space="preserve"> </w:t>
      </w:r>
    </w:p>
    <w:p w:rsidR="00AF2EC5" w:rsidRDefault="00621F7B" w:rsidP="005E03BE">
      <w:pPr>
        <w:widowControl w:val="0"/>
        <w:autoSpaceDE w:val="0"/>
        <w:autoSpaceDN w:val="0"/>
        <w:adjustRightInd w:val="0"/>
        <w:spacing w:after="0" w:line="240" w:lineRule="auto"/>
        <w:ind w:left="360"/>
        <w:rPr>
          <w:rFonts w:ascii="Times New Roman" w:hAnsi="Times New Roman"/>
          <w:sz w:val="24"/>
          <w:szCs w:val="24"/>
        </w:rPr>
      </w:pPr>
      <w:r w:rsidRPr="00AF2EC5">
        <w:rPr>
          <w:rFonts w:ascii="Times New Roman" w:hAnsi="Times New Roman"/>
          <w:sz w:val="24"/>
          <w:szCs w:val="24"/>
          <w:lang w:val="en"/>
        </w:rPr>
        <w:t xml:space="preserve">Others in attendance: </w:t>
      </w:r>
      <w:r w:rsidR="00A654FF">
        <w:rPr>
          <w:rFonts w:ascii="Times New Roman" w:hAnsi="Times New Roman"/>
          <w:sz w:val="24"/>
          <w:szCs w:val="24"/>
          <w:lang w:val="en"/>
        </w:rPr>
        <w:t>Christine Mickelson and David Sweet</w:t>
      </w:r>
      <w:r w:rsidR="00AF2EC5" w:rsidRPr="00AF2EC5">
        <w:rPr>
          <w:rFonts w:ascii="Times New Roman" w:hAnsi="Times New Roman"/>
          <w:sz w:val="24"/>
          <w:szCs w:val="24"/>
        </w:rPr>
        <w:t>.</w:t>
      </w:r>
    </w:p>
    <w:p w:rsidR="00AF2EC5" w:rsidRDefault="00AF2EC5" w:rsidP="005E03BE">
      <w:pPr>
        <w:widowControl w:val="0"/>
        <w:autoSpaceDE w:val="0"/>
        <w:autoSpaceDN w:val="0"/>
        <w:adjustRightInd w:val="0"/>
        <w:spacing w:after="0" w:line="240" w:lineRule="auto"/>
        <w:ind w:left="360"/>
        <w:rPr>
          <w:rFonts w:ascii="Times New Roman" w:hAnsi="Times New Roman"/>
          <w:sz w:val="24"/>
          <w:szCs w:val="24"/>
        </w:rPr>
      </w:pPr>
    </w:p>
    <w:p w:rsidR="005E03BE"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D509C7">
        <w:rPr>
          <w:rFonts w:ascii="Times New Roman" w:hAnsi="Times New Roman"/>
          <w:b/>
          <w:sz w:val="24"/>
          <w:szCs w:val="24"/>
          <w:u w:val="single"/>
          <w:lang w:val="en"/>
        </w:rPr>
        <w:t>CONSENT AGENDA</w:t>
      </w:r>
      <w:r w:rsidR="00506CC8" w:rsidRPr="00D509C7">
        <w:rPr>
          <w:rFonts w:ascii="Times New Roman" w:hAnsi="Times New Roman"/>
          <w:b/>
          <w:sz w:val="24"/>
          <w:szCs w:val="24"/>
          <w:lang w:val="en"/>
        </w:rPr>
        <w:tab/>
      </w:r>
    </w:p>
    <w:p w:rsidR="00447B05" w:rsidRPr="005E03BE"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5E03BE">
        <w:rPr>
          <w:rFonts w:ascii="Times New Roman" w:hAnsi="Times New Roman"/>
          <w:sz w:val="24"/>
          <w:szCs w:val="24"/>
          <w:lang w:val="en"/>
        </w:rPr>
        <w:t>Minutes</w:t>
      </w:r>
      <w:r w:rsidR="006F4C87" w:rsidRPr="005E03BE">
        <w:rPr>
          <w:rFonts w:ascii="Times New Roman" w:hAnsi="Times New Roman"/>
          <w:sz w:val="24"/>
          <w:szCs w:val="24"/>
          <w:lang w:val="en"/>
        </w:rPr>
        <w:t xml:space="preserve"> of </w:t>
      </w:r>
      <w:r w:rsidR="00A654FF">
        <w:rPr>
          <w:rFonts w:ascii="Times New Roman" w:hAnsi="Times New Roman"/>
          <w:sz w:val="24"/>
          <w:szCs w:val="24"/>
          <w:lang w:val="en"/>
        </w:rPr>
        <w:t>April 19</w:t>
      </w:r>
      <w:r w:rsidR="00555DFD" w:rsidRPr="005E03BE">
        <w:rPr>
          <w:rFonts w:ascii="Times New Roman" w:hAnsi="Times New Roman"/>
          <w:sz w:val="24"/>
          <w:szCs w:val="24"/>
          <w:lang w:val="en"/>
        </w:rPr>
        <w:t>, 2022</w:t>
      </w:r>
    </w:p>
    <w:p w:rsidR="00447B05"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rsidR="005A3EE4" w:rsidRPr="006150DA"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726533">
        <w:rPr>
          <w:rFonts w:ascii="Times New Roman" w:hAnsi="Times New Roman"/>
          <w:sz w:val="24"/>
          <w:szCs w:val="24"/>
          <w:lang w:val="en"/>
        </w:rPr>
        <w:t>Motion</w:t>
      </w:r>
      <w:r w:rsidR="006150DA" w:rsidRPr="00726533">
        <w:rPr>
          <w:rFonts w:ascii="Times New Roman" w:hAnsi="Times New Roman"/>
          <w:sz w:val="24"/>
          <w:szCs w:val="24"/>
          <w:lang w:val="en"/>
        </w:rPr>
        <w:t xml:space="preserve"> to approve by Sup.</w:t>
      </w:r>
      <w:r w:rsidR="00726533" w:rsidRPr="00726533">
        <w:rPr>
          <w:rFonts w:ascii="Times New Roman" w:hAnsi="Times New Roman"/>
          <w:sz w:val="24"/>
          <w:szCs w:val="24"/>
          <w:lang w:val="en"/>
        </w:rPr>
        <w:t xml:space="preserve"> </w:t>
      </w:r>
      <w:r w:rsidR="00A654FF">
        <w:rPr>
          <w:rFonts w:ascii="Times New Roman" w:hAnsi="Times New Roman"/>
          <w:sz w:val="24"/>
          <w:szCs w:val="24"/>
          <w:lang w:val="en"/>
        </w:rPr>
        <w:t>Stieren</w:t>
      </w:r>
      <w:r w:rsidR="006150DA" w:rsidRPr="00726533">
        <w:rPr>
          <w:rFonts w:ascii="Times New Roman" w:hAnsi="Times New Roman"/>
          <w:sz w:val="24"/>
          <w:szCs w:val="24"/>
          <w:lang w:val="en"/>
        </w:rPr>
        <w:t>,</w:t>
      </w:r>
      <w:r w:rsidRPr="00726533">
        <w:rPr>
          <w:rFonts w:ascii="Times New Roman" w:hAnsi="Times New Roman"/>
          <w:sz w:val="24"/>
          <w:szCs w:val="24"/>
          <w:lang w:val="en"/>
        </w:rPr>
        <w:t xml:space="preserve"> seconded by Sup. </w:t>
      </w:r>
      <w:r w:rsidR="00A654FF">
        <w:rPr>
          <w:rFonts w:ascii="Times New Roman" w:hAnsi="Times New Roman"/>
          <w:sz w:val="24"/>
          <w:szCs w:val="24"/>
          <w:lang w:val="en"/>
        </w:rPr>
        <w:t>Berg</w:t>
      </w:r>
      <w:r w:rsidRPr="00726533">
        <w:rPr>
          <w:rFonts w:ascii="Times New Roman" w:hAnsi="Times New Roman"/>
          <w:sz w:val="24"/>
          <w:szCs w:val="24"/>
          <w:lang w:val="en"/>
        </w:rPr>
        <w:t>.</w:t>
      </w:r>
      <w:r w:rsidRPr="00726533">
        <w:rPr>
          <w:rFonts w:ascii="Times New Roman" w:hAnsi="Times New Roman"/>
          <w:b/>
          <w:sz w:val="24"/>
          <w:szCs w:val="24"/>
          <w:lang w:val="en"/>
        </w:rPr>
        <w:t xml:space="preserve">  Motion carried.</w:t>
      </w:r>
    </w:p>
    <w:p w:rsidR="006F4C87"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NEW BUSINESS</w:t>
      </w:r>
    </w:p>
    <w:p w:rsidR="00B35A93" w:rsidRDefault="00A654FF" w:rsidP="000E6A50">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Discuss possible rezone for 4281 Acker Road from Heavy Commercial to Rural Industrial for David Sweet and Matthew Hunter (Madison Auto Recycling, LLC)</w:t>
      </w:r>
    </w:p>
    <w:p w:rsidR="00726533" w:rsidRDefault="00A654FF" w:rsidP="000E6A50">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David Sweet was present to explain he is looking to rezone 4281 Acker Road.  His business removes batteries and catalytic converters and then vehicles </w:t>
      </w:r>
      <w:r w:rsidR="003704DB">
        <w:rPr>
          <w:rFonts w:ascii="Times New Roman" w:hAnsi="Times New Roman"/>
          <w:sz w:val="24"/>
          <w:szCs w:val="24"/>
          <w:lang w:val="en"/>
        </w:rPr>
        <w:t>are taken to DeForest to a separate business that removes the fluids.  Zoning of Rural Industrial will allow removal of parts as the business plans to remove electrical parts and sell them online.  There would b</w:t>
      </w:r>
      <w:r w:rsidR="00A2234D">
        <w:rPr>
          <w:rFonts w:ascii="Times New Roman" w:hAnsi="Times New Roman"/>
          <w:sz w:val="24"/>
          <w:szCs w:val="24"/>
          <w:lang w:val="en"/>
        </w:rPr>
        <w:t>e</w:t>
      </w:r>
      <w:r w:rsidR="003704DB">
        <w:rPr>
          <w:rFonts w:ascii="Times New Roman" w:hAnsi="Times New Roman"/>
          <w:sz w:val="24"/>
          <w:szCs w:val="24"/>
          <w:lang w:val="en"/>
        </w:rPr>
        <w:t xml:space="preserve"> no in person sales.  Sweet indicated the business is regularly inspected for any potential groundwater issues and intends to install a privacy fence.  With no further questions from the Board, Mr. Sweet left the meeting.</w:t>
      </w:r>
      <w:r w:rsidR="004A310A">
        <w:rPr>
          <w:rFonts w:ascii="Times New Roman" w:hAnsi="Times New Roman"/>
          <w:sz w:val="24"/>
          <w:szCs w:val="24"/>
          <w:lang w:val="en"/>
        </w:rPr>
        <w:t xml:space="preserve"> </w:t>
      </w:r>
    </w:p>
    <w:p w:rsidR="00D509C7" w:rsidRDefault="00D509C7"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p>
    <w:p w:rsidR="00B35A93" w:rsidRDefault="003704DB"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Board </w:t>
      </w:r>
      <w:proofErr w:type="spellStart"/>
      <w:r>
        <w:rPr>
          <w:rFonts w:ascii="Times New Roman" w:hAnsi="Times New Roman"/>
          <w:b/>
          <w:sz w:val="24"/>
          <w:szCs w:val="24"/>
          <w:lang w:val="en"/>
        </w:rPr>
        <w:t>mem</w:t>
      </w:r>
      <w:r w:rsidR="00637D0D">
        <w:rPr>
          <w:rFonts w:ascii="Times New Roman" w:hAnsi="Times New Roman"/>
          <w:b/>
          <w:sz w:val="24"/>
          <w:szCs w:val="24"/>
          <w:lang w:val="en"/>
        </w:rPr>
        <w:t>p</w:t>
      </w:r>
      <w:bookmarkStart w:id="0" w:name="_GoBack"/>
      <w:bookmarkEnd w:id="0"/>
      <w:r>
        <w:rPr>
          <w:rFonts w:ascii="Times New Roman" w:hAnsi="Times New Roman"/>
          <w:b/>
          <w:sz w:val="24"/>
          <w:szCs w:val="24"/>
          <w:lang w:val="en"/>
        </w:rPr>
        <w:t>ber</w:t>
      </w:r>
      <w:proofErr w:type="spellEnd"/>
      <w:r>
        <w:rPr>
          <w:rFonts w:ascii="Times New Roman" w:hAnsi="Times New Roman"/>
          <w:b/>
          <w:sz w:val="24"/>
          <w:szCs w:val="24"/>
          <w:lang w:val="en"/>
        </w:rPr>
        <w:t xml:space="preserve"> expected duties, paid or volunteer responsibilities</w:t>
      </w:r>
      <w:r w:rsidR="000E6A50">
        <w:rPr>
          <w:rFonts w:ascii="Times New Roman" w:hAnsi="Times New Roman"/>
          <w:b/>
          <w:sz w:val="24"/>
          <w:szCs w:val="24"/>
          <w:lang w:val="en"/>
        </w:rPr>
        <w:t xml:space="preserve"> </w:t>
      </w:r>
    </w:p>
    <w:p w:rsidR="003704DB" w:rsidRPr="00F84FF5" w:rsidRDefault="003704DB"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Chairman Viney explained that this issue arose from trying to figure out coverage when two employees in the same department want the same time off.  He asked Administrator Lentz to find out if a Board member filling in is covered by insurance and whether there is any compensation for the additional work.  Administrator Lentz explained that the Board should adopt a formal position establishing whether performing additional work or filling in for staff is an expected part of being a Town Board member or if this is considered part-time employment by the Town separate from the office of Town Board member.  There was discussion about whether the current part-time Public Works employee that primarily assists with snow plowing could fill in. His availability to do so is uncertain at this time. Sup. Stieren said he believes the Town should be able to obtain an umbrella insurance policy that would cover when a Board member has to do additional work to fill in for staff. </w:t>
      </w:r>
      <w:r w:rsidR="00F84FF5">
        <w:rPr>
          <w:rFonts w:ascii="Times New Roman" w:hAnsi="Times New Roman"/>
          <w:sz w:val="24"/>
          <w:szCs w:val="24"/>
          <w:lang w:val="en"/>
        </w:rPr>
        <w:t xml:space="preserve">Sup. Truitt said if a situation arises, the Town Board member should be hired as a part-time staffer as these duties are above and beyond that of an elected official. Administrator Lentz will work on a policy to present at a future meeting. </w:t>
      </w:r>
      <w:r w:rsidR="00F84FF5" w:rsidRPr="00F84FF5">
        <w:rPr>
          <w:rFonts w:ascii="Times New Roman" w:hAnsi="Times New Roman"/>
          <w:b/>
          <w:sz w:val="24"/>
          <w:szCs w:val="24"/>
          <w:lang w:val="en"/>
        </w:rPr>
        <w:t>No action taken.</w:t>
      </w:r>
    </w:p>
    <w:p w:rsidR="000E6A50" w:rsidRDefault="000E6A50" w:rsidP="005E03BE">
      <w:pPr>
        <w:widowControl w:val="0"/>
        <w:autoSpaceDE w:val="0"/>
        <w:autoSpaceDN w:val="0"/>
        <w:adjustRightInd w:val="0"/>
        <w:spacing w:after="0" w:line="240" w:lineRule="auto"/>
        <w:ind w:left="360"/>
        <w:rPr>
          <w:rFonts w:ascii="Times New Roman" w:hAnsi="Times New Roman"/>
          <w:b/>
          <w:sz w:val="24"/>
          <w:szCs w:val="24"/>
          <w:lang w:val="en"/>
        </w:rPr>
      </w:pPr>
    </w:p>
    <w:p w:rsidR="00B35A93" w:rsidRDefault="006150DA" w:rsidP="005E03BE">
      <w:pPr>
        <w:widowControl w:val="0"/>
        <w:autoSpaceDE w:val="0"/>
        <w:autoSpaceDN w:val="0"/>
        <w:adjustRightInd w:val="0"/>
        <w:spacing w:after="0" w:line="240" w:lineRule="auto"/>
        <w:ind w:left="360"/>
        <w:rPr>
          <w:rFonts w:ascii="Times New Roman" w:hAnsi="Times New Roman"/>
          <w:b/>
          <w:sz w:val="24"/>
          <w:szCs w:val="24"/>
          <w:lang w:val="en"/>
        </w:rPr>
      </w:pPr>
      <w:r w:rsidRPr="00D509C7">
        <w:rPr>
          <w:rFonts w:ascii="Times New Roman" w:hAnsi="Times New Roman"/>
          <w:b/>
          <w:sz w:val="24"/>
          <w:szCs w:val="24"/>
          <w:lang w:val="en"/>
        </w:rPr>
        <w:t>Resolution 0</w:t>
      </w:r>
      <w:r w:rsidR="00F84FF5">
        <w:rPr>
          <w:rFonts w:ascii="Times New Roman" w:hAnsi="Times New Roman"/>
          <w:b/>
          <w:sz w:val="24"/>
          <w:szCs w:val="24"/>
          <w:lang w:val="en"/>
        </w:rPr>
        <w:t>518</w:t>
      </w:r>
      <w:r w:rsidRPr="00D509C7">
        <w:rPr>
          <w:rFonts w:ascii="Times New Roman" w:hAnsi="Times New Roman"/>
          <w:b/>
          <w:sz w:val="24"/>
          <w:szCs w:val="24"/>
          <w:lang w:val="en"/>
        </w:rPr>
        <w:t>2022</w:t>
      </w:r>
      <w:r w:rsidR="00F84FF5">
        <w:rPr>
          <w:rFonts w:ascii="Times New Roman" w:hAnsi="Times New Roman"/>
          <w:b/>
          <w:sz w:val="24"/>
          <w:szCs w:val="24"/>
          <w:lang w:val="en"/>
        </w:rPr>
        <w:t>A</w:t>
      </w:r>
      <w:r w:rsidRPr="00D509C7">
        <w:rPr>
          <w:rFonts w:ascii="Times New Roman" w:hAnsi="Times New Roman"/>
          <w:b/>
          <w:sz w:val="24"/>
          <w:szCs w:val="24"/>
          <w:lang w:val="en"/>
        </w:rPr>
        <w:t xml:space="preserve"> </w:t>
      </w:r>
      <w:r w:rsidR="00F84FF5">
        <w:rPr>
          <w:rFonts w:ascii="Times New Roman" w:hAnsi="Times New Roman"/>
          <w:b/>
          <w:sz w:val="24"/>
          <w:szCs w:val="24"/>
          <w:lang w:val="en"/>
        </w:rPr>
        <w:t>Adopt Ward Plan and Combine Municipal Wards for Voting Purposes</w:t>
      </w:r>
      <w:r w:rsidR="000E6A50">
        <w:rPr>
          <w:rFonts w:ascii="Times New Roman" w:hAnsi="Times New Roman"/>
          <w:b/>
          <w:sz w:val="24"/>
          <w:szCs w:val="24"/>
          <w:lang w:val="en"/>
        </w:rPr>
        <w:t xml:space="preserve"> </w:t>
      </w:r>
    </w:p>
    <w:p w:rsidR="002F134A" w:rsidRPr="005E03BE" w:rsidRDefault="00D509C7" w:rsidP="005E03BE">
      <w:pPr>
        <w:widowControl w:val="0"/>
        <w:autoSpaceDE w:val="0"/>
        <w:autoSpaceDN w:val="0"/>
        <w:adjustRightInd w:val="0"/>
        <w:spacing w:after="0" w:line="240" w:lineRule="auto"/>
        <w:ind w:left="360"/>
        <w:rPr>
          <w:rFonts w:ascii="Times New Roman" w:hAnsi="Times New Roman"/>
          <w:b/>
          <w:sz w:val="24"/>
          <w:szCs w:val="24"/>
          <w:lang w:val="en"/>
        </w:rPr>
      </w:pPr>
      <w:r w:rsidRPr="005E03BE">
        <w:rPr>
          <w:rFonts w:ascii="Times New Roman" w:hAnsi="Times New Roman"/>
          <w:sz w:val="24"/>
          <w:szCs w:val="24"/>
          <w:lang w:val="en"/>
        </w:rPr>
        <w:t xml:space="preserve">Sup. </w:t>
      </w:r>
      <w:r w:rsidR="00F84FF5">
        <w:rPr>
          <w:rFonts w:ascii="Times New Roman" w:hAnsi="Times New Roman"/>
          <w:sz w:val="24"/>
          <w:szCs w:val="24"/>
          <w:lang w:val="en"/>
        </w:rPr>
        <w:t>Truitt</w:t>
      </w:r>
      <w:r w:rsidRPr="005E03BE">
        <w:rPr>
          <w:rFonts w:ascii="Times New Roman" w:hAnsi="Times New Roman"/>
          <w:sz w:val="24"/>
          <w:szCs w:val="24"/>
          <w:lang w:val="en"/>
        </w:rPr>
        <w:t xml:space="preserve"> moved to adopt resolution 0</w:t>
      </w:r>
      <w:r w:rsidR="00F84FF5">
        <w:rPr>
          <w:rFonts w:ascii="Times New Roman" w:hAnsi="Times New Roman"/>
          <w:sz w:val="24"/>
          <w:szCs w:val="24"/>
          <w:lang w:val="en"/>
        </w:rPr>
        <w:t>518</w:t>
      </w:r>
      <w:r w:rsidRPr="005E03BE">
        <w:rPr>
          <w:rFonts w:ascii="Times New Roman" w:hAnsi="Times New Roman"/>
          <w:sz w:val="24"/>
          <w:szCs w:val="24"/>
          <w:lang w:val="en"/>
        </w:rPr>
        <w:t>2022</w:t>
      </w:r>
      <w:r w:rsidR="00F84FF5">
        <w:rPr>
          <w:rFonts w:ascii="Times New Roman" w:hAnsi="Times New Roman"/>
          <w:sz w:val="24"/>
          <w:szCs w:val="24"/>
          <w:lang w:val="en"/>
        </w:rPr>
        <w:t>A</w:t>
      </w:r>
      <w:r w:rsidRPr="005E03BE">
        <w:rPr>
          <w:rFonts w:ascii="Times New Roman" w:hAnsi="Times New Roman"/>
          <w:sz w:val="24"/>
          <w:szCs w:val="24"/>
          <w:lang w:val="en"/>
        </w:rPr>
        <w:t xml:space="preserve">, seconded by Sup. Stieren.  </w:t>
      </w:r>
      <w:r w:rsidRPr="005E03BE">
        <w:rPr>
          <w:rFonts w:ascii="Times New Roman" w:hAnsi="Times New Roman"/>
          <w:b/>
          <w:sz w:val="24"/>
          <w:szCs w:val="24"/>
          <w:lang w:val="en"/>
        </w:rPr>
        <w:t>Motion carried.</w:t>
      </w:r>
    </w:p>
    <w:p w:rsidR="005E03BE"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rsidR="00B35A93" w:rsidRDefault="006150DA" w:rsidP="005E03BE">
      <w:pPr>
        <w:widowControl w:val="0"/>
        <w:autoSpaceDE w:val="0"/>
        <w:autoSpaceDN w:val="0"/>
        <w:adjustRightInd w:val="0"/>
        <w:spacing w:after="0" w:line="240" w:lineRule="auto"/>
        <w:ind w:left="360"/>
        <w:rPr>
          <w:rFonts w:ascii="Times New Roman" w:hAnsi="Times New Roman"/>
          <w:b/>
          <w:sz w:val="24"/>
          <w:szCs w:val="24"/>
          <w:lang w:val="en"/>
        </w:rPr>
      </w:pPr>
      <w:r w:rsidRPr="00D509C7">
        <w:rPr>
          <w:rFonts w:ascii="Times New Roman" w:hAnsi="Times New Roman"/>
          <w:b/>
          <w:sz w:val="24"/>
          <w:szCs w:val="24"/>
          <w:lang w:val="en"/>
        </w:rPr>
        <w:t>Resolution 0</w:t>
      </w:r>
      <w:r w:rsidR="00F84FF5">
        <w:rPr>
          <w:rFonts w:ascii="Times New Roman" w:hAnsi="Times New Roman"/>
          <w:b/>
          <w:sz w:val="24"/>
          <w:szCs w:val="24"/>
          <w:lang w:val="en"/>
        </w:rPr>
        <w:t xml:space="preserve">5182022B Transfer of excess 2021 Budget Funds to 2022 Budget </w:t>
      </w:r>
    </w:p>
    <w:p w:rsidR="005E03BE" w:rsidRPr="005E03BE" w:rsidRDefault="00F84FF5"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Su</w:t>
      </w:r>
      <w:r w:rsidR="005E03BE" w:rsidRPr="005E03BE">
        <w:rPr>
          <w:rFonts w:ascii="Times New Roman" w:hAnsi="Times New Roman"/>
          <w:sz w:val="24"/>
          <w:szCs w:val="24"/>
          <w:lang w:val="en"/>
        </w:rPr>
        <w:t>p.</w:t>
      </w:r>
      <w:r>
        <w:rPr>
          <w:rFonts w:ascii="Times New Roman" w:hAnsi="Times New Roman"/>
          <w:sz w:val="24"/>
          <w:szCs w:val="24"/>
          <w:lang w:val="en"/>
        </w:rPr>
        <w:t xml:space="preserve"> Truitt inquired about the reason for this resolution. Deputy Clerk/Treasurer Friedl said Resolutions 05182022B and 05182022C are related.  She said the Town Board has a long history of carrying over unused funds into the next budget and some of these funds are the same funds being moved every year.  She </w:t>
      </w:r>
      <w:r w:rsidR="009B6491">
        <w:rPr>
          <w:rFonts w:ascii="Times New Roman" w:hAnsi="Times New Roman"/>
          <w:sz w:val="24"/>
          <w:szCs w:val="24"/>
          <w:lang w:val="en"/>
        </w:rPr>
        <w:lastRenderedPageBreak/>
        <w:t xml:space="preserve">indicated </w:t>
      </w:r>
      <w:r>
        <w:rPr>
          <w:rFonts w:ascii="Times New Roman" w:hAnsi="Times New Roman"/>
          <w:sz w:val="24"/>
          <w:szCs w:val="24"/>
          <w:lang w:val="en"/>
        </w:rPr>
        <w:t>the resolutions for conside</w:t>
      </w:r>
      <w:r w:rsidR="009B6491">
        <w:rPr>
          <w:rFonts w:ascii="Times New Roman" w:hAnsi="Times New Roman"/>
          <w:sz w:val="24"/>
          <w:szCs w:val="24"/>
          <w:lang w:val="en"/>
        </w:rPr>
        <w:t xml:space="preserve">ration this evening were prepared with the objective of separating remaining funds likely needed to fund expenses in the 2022 budget from funds that can be reserved until a specific project or need for them is identified in a future year. Sup. </w:t>
      </w:r>
      <w:r w:rsidR="005E03BE" w:rsidRPr="005E03BE">
        <w:rPr>
          <w:rFonts w:ascii="Times New Roman" w:hAnsi="Times New Roman"/>
          <w:sz w:val="24"/>
          <w:szCs w:val="24"/>
          <w:lang w:val="en"/>
        </w:rPr>
        <w:t xml:space="preserve">Berg moved to adopt resolution </w:t>
      </w:r>
      <w:r w:rsidR="009B6491">
        <w:rPr>
          <w:rFonts w:ascii="Times New Roman" w:hAnsi="Times New Roman"/>
          <w:sz w:val="24"/>
          <w:szCs w:val="24"/>
          <w:lang w:val="en"/>
        </w:rPr>
        <w:t>05182022B</w:t>
      </w:r>
      <w:r w:rsidR="005E03BE" w:rsidRPr="005E03BE">
        <w:rPr>
          <w:rFonts w:ascii="Times New Roman" w:hAnsi="Times New Roman"/>
          <w:sz w:val="24"/>
          <w:szCs w:val="24"/>
          <w:lang w:val="en"/>
        </w:rPr>
        <w:t xml:space="preserve">, seconded by Sup. Stieren.  </w:t>
      </w:r>
      <w:r w:rsidR="005E03BE" w:rsidRPr="005E03BE">
        <w:rPr>
          <w:rFonts w:ascii="Times New Roman" w:hAnsi="Times New Roman"/>
          <w:b/>
          <w:sz w:val="24"/>
          <w:szCs w:val="24"/>
          <w:lang w:val="en"/>
        </w:rPr>
        <w:t>Motion carried.</w:t>
      </w:r>
    </w:p>
    <w:p w:rsidR="005E03BE" w:rsidRPr="00D509C7"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b/>
      </w:r>
      <w:r>
        <w:rPr>
          <w:rFonts w:ascii="Times New Roman" w:hAnsi="Times New Roman"/>
          <w:b/>
          <w:sz w:val="24"/>
          <w:szCs w:val="24"/>
          <w:lang w:val="en"/>
        </w:rPr>
        <w:tab/>
      </w:r>
    </w:p>
    <w:p w:rsidR="00B35A93" w:rsidRDefault="009B6491"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w:t>
      </w:r>
      <w:r w:rsidR="004E4E67">
        <w:rPr>
          <w:rFonts w:ascii="Times New Roman" w:hAnsi="Times New Roman"/>
          <w:b/>
          <w:sz w:val="24"/>
          <w:szCs w:val="24"/>
          <w:lang w:val="en"/>
        </w:rPr>
        <w:t xml:space="preserve"> 05182022C Reorganize Reserve Accounts and Transfer Excess 2021 Budget Funds</w:t>
      </w:r>
      <w:r w:rsidR="000E6A50">
        <w:rPr>
          <w:rFonts w:ascii="Times New Roman" w:hAnsi="Times New Roman"/>
          <w:b/>
          <w:sz w:val="24"/>
          <w:szCs w:val="24"/>
          <w:lang w:val="en"/>
        </w:rPr>
        <w:t xml:space="preserve"> </w:t>
      </w:r>
    </w:p>
    <w:p w:rsidR="005E03BE"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r w:rsidRPr="005E03BE">
        <w:rPr>
          <w:rFonts w:ascii="Times New Roman" w:hAnsi="Times New Roman"/>
          <w:sz w:val="24"/>
          <w:szCs w:val="24"/>
          <w:lang w:val="en"/>
        </w:rPr>
        <w:t xml:space="preserve">Sup. </w:t>
      </w:r>
      <w:r w:rsidR="004E4E67">
        <w:rPr>
          <w:rFonts w:ascii="Times New Roman" w:hAnsi="Times New Roman"/>
          <w:sz w:val="24"/>
          <w:szCs w:val="24"/>
          <w:lang w:val="en"/>
        </w:rPr>
        <w:t>Berg</w:t>
      </w:r>
      <w:r w:rsidRPr="005E03BE">
        <w:rPr>
          <w:rFonts w:ascii="Times New Roman" w:hAnsi="Times New Roman"/>
          <w:sz w:val="24"/>
          <w:szCs w:val="24"/>
          <w:lang w:val="en"/>
        </w:rPr>
        <w:t xml:space="preserve"> moved to </w:t>
      </w:r>
      <w:r w:rsidR="004E4E67">
        <w:rPr>
          <w:rFonts w:ascii="Times New Roman" w:hAnsi="Times New Roman"/>
          <w:sz w:val="24"/>
          <w:szCs w:val="24"/>
          <w:lang w:val="en"/>
        </w:rPr>
        <w:t>adopt resolution 05182022C</w:t>
      </w:r>
      <w:r w:rsidRPr="005E03BE">
        <w:rPr>
          <w:rFonts w:ascii="Times New Roman" w:hAnsi="Times New Roman"/>
          <w:sz w:val="24"/>
          <w:szCs w:val="24"/>
          <w:lang w:val="en"/>
        </w:rPr>
        <w:t xml:space="preserve">, seconded by Sup. </w:t>
      </w:r>
      <w:r w:rsidR="004E4E67">
        <w:rPr>
          <w:rFonts w:ascii="Times New Roman" w:hAnsi="Times New Roman"/>
          <w:sz w:val="24"/>
          <w:szCs w:val="24"/>
          <w:lang w:val="en"/>
        </w:rPr>
        <w:t>Rubrich</w:t>
      </w:r>
      <w:r w:rsidRPr="005E03BE">
        <w:rPr>
          <w:rFonts w:ascii="Times New Roman" w:hAnsi="Times New Roman"/>
          <w:sz w:val="24"/>
          <w:szCs w:val="24"/>
          <w:lang w:val="en"/>
        </w:rPr>
        <w:t>.</w:t>
      </w:r>
      <w:r>
        <w:rPr>
          <w:rFonts w:ascii="Times New Roman" w:hAnsi="Times New Roman"/>
          <w:b/>
          <w:sz w:val="24"/>
          <w:szCs w:val="24"/>
          <w:lang w:val="en"/>
        </w:rPr>
        <w:t xml:space="preserve"> Motion carried.</w:t>
      </w:r>
    </w:p>
    <w:p w:rsidR="005E03BE" w:rsidRPr="00D509C7"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rsidR="006150DA" w:rsidRDefault="004E4E67"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Resolution 05182022D Transfer funds from Reserve for Revaluation and Amend 2022 Budget  </w:t>
      </w:r>
    </w:p>
    <w:p w:rsidR="00A73A19" w:rsidRPr="00A73A19" w:rsidRDefault="004E4E67" w:rsidP="004E4E6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Sup. Berg moved to adopt resolution 05182022D, seconded by Sup. Stieren.  </w:t>
      </w:r>
      <w:r w:rsidRPr="004E4E67">
        <w:rPr>
          <w:rFonts w:ascii="Times New Roman" w:hAnsi="Times New Roman"/>
          <w:b/>
          <w:sz w:val="24"/>
          <w:szCs w:val="24"/>
          <w:lang w:val="en"/>
        </w:rPr>
        <w:t>Motion carried.</w:t>
      </w:r>
      <w:r>
        <w:rPr>
          <w:rFonts w:ascii="Times New Roman" w:hAnsi="Times New Roman"/>
          <w:sz w:val="24"/>
          <w:szCs w:val="24"/>
          <w:lang w:val="en"/>
        </w:rPr>
        <w:t xml:space="preserve"> </w:t>
      </w:r>
    </w:p>
    <w:p w:rsidR="005E03BE"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rsidR="004E4E67" w:rsidRDefault="004E4E67" w:rsidP="004E4E67">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Resolution 05182022E </w:t>
      </w:r>
      <w:r w:rsidR="00B35A93">
        <w:rPr>
          <w:rFonts w:ascii="Times New Roman" w:hAnsi="Times New Roman"/>
          <w:b/>
          <w:sz w:val="24"/>
          <w:szCs w:val="24"/>
          <w:lang w:val="en"/>
        </w:rPr>
        <w:t>Write off Delinquent Personal Property Tax Balances Tax Year 2020</w:t>
      </w:r>
      <w:r>
        <w:rPr>
          <w:rFonts w:ascii="Times New Roman" w:hAnsi="Times New Roman"/>
          <w:b/>
          <w:sz w:val="24"/>
          <w:szCs w:val="24"/>
          <w:lang w:val="en"/>
        </w:rPr>
        <w:t xml:space="preserve">  </w:t>
      </w:r>
    </w:p>
    <w:p w:rsidR="004E4E67" w:rsidRPr="00A73A19" w:rsidRDefault="004E4E67" w:rsidP="004E4E6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Sup. </w:t>
      </w:r>
      <w:r w:rsidR="00B35A93">
        <w:rPr>
          <w:rFonts w:ascii="Times New Roman" w:hAnsi="Times New Roman"/>
          <w:sz w:val="24"/>
          <w:szCs w:val="24"/>
          <w:lang w:val="en"/>
        </w:rPr>
        <w:t>Stieren</w:t>
      </w:r>
      <w:r>
        <w:rPr>
          <w:rFonts w:ascii="Times New Roman" w:hAnsi="Times New Roman"/>
          <w:sz w:val="24"/>
          <w:szCs w:val="24"/>
          <w:lang w:val="en"/>
        </w:rPr>
        <w:t xml:space="preserve"> moved to adopt resolution 05182022</w:t>
      </w:r>
      <w:r w:rsidR="00B35A93">
        <w:rPr>
          <w:rFonts w:ascii="Times New Roman" w:hAnsi="Times New Roman"/>
          <w:sz w:val="24"/>
          <w:szCs w:val="24"/>
          <w:lang w:val="en"/>
        </w:rPr>
        <w:t>E</w:t>
      </w:r>
      <w:r>
        <w:rPr>
          <w:rFonts w:ascii="Times New Roman" w:hAnsi="Times New Roman"/>
          <w:sz w:val="24"/>
          <w:szCs w:val="24"/>
          <w:lang w:val="en"/>
        </w:rPr>
        <w:t xml:space="preserve">, seconded by Sup. </w:t>
      </w:r>
      <w:r w:rsidR="00B35A93">
        <w:rPr>
          <w:rFonts w:ascii="Times New Roman" w:hAnsi="Times New Roman"/>
          <w:sz w:val="24"/>
          <w:szCs w:val="24"/>
          <w:lang w:val="en"/>
        </w:rPr>
        <w:t>Berg</w:t>
      </w:r>
      <w:r>
        <w:rPr>
          <w:rFonts w:ascii="Times New Roman" w:hAnsi="Times New Roman"/>
          <w:sz w:val="24"/>
          <w:szCs w:val="24"/>
          <w:lang w:val="en"/>
        </w:rPr>
        <w:t xml:space="preserve">.  </w:t>
      </w:r>
      <w:r w:rsidRPr="004E4E67">
        <w:rPr>
          <w:rFonts w:ascii="Times New Roman" w:hAnsi="Times New Roman"/>
          <w:b/>
          <w:sz w:val="24"/>
          <w:szCs w:val="24"/>
          <w:lang w:val="en"/>
        </w:rPr>
        <w:t>Motion carried.</w:t>
      </w:r>
      <w:r>
        <w:rPr>
          <w:rFonts w:ascii="Times New Roman" w:hAnsi="Times New Roman"/>
          <w:sz w:val="24"/>
          <w:szCs w:val="24"/>
          <w:lang w:val="en"/>
        </w:rPr>
        <w:t xml:space="preserve"> </w:t>
      </w:r>
    </w:p>
    <w:p w:rsidR="004E4E67" w:rsidRDefault="004E4E67" w:rsidP="005E03BE">
      <w:pPr>
        <w:widowControl w:val="0"/>
        <w:autoSpaceDE w:val="0"/>
        <w:autoSpaceDN w:val="0"/>
        <w:adjustRightInd w:val="0"/>
        <w:spacing w:after="0" w:line="240" w:lineRule="auto"/>
        <w:ind w:left="360"/>
        <w:rPr>
          <w:rFonts w:ascii="Times New Roman" w:hAnsi="Times New Roman"/>
          <w:b/>
          <w:sz w:val="24"/>
          <w:szCs w:val="24"/>
          <w:lang w:val="en"/>
        </w:rPr>
      </w:pPr>
    </w:p>
    <w:p w:rsidR="004E4E67" w:rsidRDefault="004E4E67" w:rsidP="004E4E67">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05182022</w:t>
      </w:r>
      <w:r w:rsidR="00B35A93">
        <w:rPr>
          <w:rFonts w:ascii="Times New Roman" w:hAnsi="Times New Roman"/>
          <w:b/>
          <w:sz w:val="24"/>
          <w:szCs w:val="24"/>
          <w:lang w:val="en"/>
        </w:rPr>
        <w:t>F Transfer Road Maintenance Fees to Capital/Roads Fund</w:t>
      </w:r>
      <w:r>
        <w:rPr>
          <w:rFonts w:ascii="Times New Roman" w:hAnsi="Times New Roman"/>
          <w:b/>
          <w:sz w:val="24"/>
          <w:szCs w:val="24"/>
          <w:lang w:val="en"/>
        </w:rPr>
        <w:t xml:space="preserve">  </w:t>
      </w:r>
    </w:p>
    <w:p w:rsidR="004E4E67" w:rsidRPr="00A73A19" w:rsidRDefault="004E4E67" w:rsidP="004E4E6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Sup. Berg moved to adopt resolution 05182022</w:t>
      </w:r>
      <w:r w:rsidR="00B35A93">
        <w:rPr>
          <w:rFonts w:ascii="Times New Roman" w:hAnsi="Times New Roman"/>
          <w:sz w:val="24"/>
          <w:szCs w:val="24"/>
          <w:lang w:val="en"/>
        </w:rPr>
        <w:t>F</w:t>
      </w:r>
      <w:r>
        <w:rPr>
          <w:rFonts w:ascii="Times New Roman" w:hAnsi="Times New Roman"/>
          <w:sz w:val="24"/>
          <w:szCs w:val="24"/>
          <w:lang w:val="en"/>
        </w:rPr>
        <w:t xml:space="preserve">, seconded by Sup. </w:t>
      </w:r>
      <w:r w:rsidR="00B35A93">
        <w:rPr>
          <w:rFonts w:ascii="Times New Roman" w:hAnsi="Times New Roman"/>
          <w:sz w:val="24"/>
          <w:szCs w:val="24"/>
          <w:lang w:val="en"/>
        </w:rPr>
        <w:t>Rubrich</w:t>
      </w:r>
      <w:r>
        <w:rPr>
          <w:rFonts w:ascii="Times New Roman" w:hAnsi="Times New Roman"/>
          <w:sz w:val="24"/>
          <w:szCs w:val="24"/>
          <w:lang w:val="en"/>
        </w:rPr>
        <w:t xml:space="preserve">.  </w:t>
      </w:r>
      <w:r w:rsidRPr="004E4E67">
        <w:rPr>
          <w:rFonts w:ascii="Times New Roman" w:hAnsi="Times New Roman"/>
          <w:b/>
          <w:sz w:val="24"/>
          <w:szCs w:val="24"/>
          <w:lang w:val="en"/>
        </w:rPr>
        <w:t>Motion carried.</w:t>
      </w:r>
      <w:r>
        <w:rPr>
          <w:rFonts w:ascii="Times New Roman" w:hAnsi="Times New Roman"/>
          <w:sz w:val="24"/>
          <w:szCs w:val="24"/>
          <w:lang w:val="en"/>
        </w:rPr>
        <w:t xml:space="preserve"> </w:t>
      </w:r>
    </w:p>
    <w:p w:rsidR="004E4E67" w:rsidRDefault="004E4E67" w:rsidP="005E03BE">
      <w:pPr>
        <w:widowControl w:val="0"/>
        <w:autoSpaceDE w:val="0"/>
        <w:autoSpaceDN w:val="0"/>
        <w:adjustRightInd w:val="0"/>
        <w:spacing w:after="0" w:line="240" w:lineRule="auto"/>
        <w:ind w:left="360"/>
        <w:rPr>
          <w:rFonts w:ascii="Times New Roman" w:hAnsi="Times New Roman"/>
          <w:b/>
          <w:sz w:val="24"/>
          <w:szCs w:val="24"/>
          <w:lang w:val="en"/>
        </w:rPr>
      </w:pPr>
    </w:p>
    <w:p w:rsidR="00BD76B0" w:rsidRDefault="00B35A93" w:rsidP="00BD76B0">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OLD BUSINESS</w:t>
      </w:r>
    </w:p>
    <w:p w:rsidR="00B35A93" w:rsidRDefault="00B35A93" w:rsidP="00B35A9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Nelson Road Speed Study and Speed Limit Discussion</w:t>
      </w:r>
    </w:p>
    <w:p w:rsidR="00B35A93" w:rsidRPr="00D509C7" w:rsidRDefault="00B35A93" w:rsidP="00B35A9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Chairman Viney noted the recommendation from the study seems to be no change.  </w:t>
      </w:r>
      <w:r w:rsidRPr="00270764">
        <w:rPr>
          <w:rFonts w:ascii="Times New Roman" w:hAnsi="Times New Roman"/>
          <w:b/>
          <w:sz w:val="24"/>
          <w:szCs w:val="24"/>
          <w:lang w:val="en"/>
        </w:rPr>
        <w:t>No action taken.</w:t>
      </w:r>
      <w:r>
        <w:rPr>
          <w:rFonts w:ascii="Times New Roman" w:hAnsi="Times New Roman"/>
          <w:b/>
          <w:sz w:val="24"/>
          <w:szCs w:val="24"/>
          <w:lang w:val="en"/>
        </w:rPr>
        <w:t xml:space="preserve">  </w:t>
      </w:r>
    </w:p>
    <w:p w:rsidR="00B35A93" w:rsidRDefault="00B35A93" w:rsidP="00BD76B0">
      <w:pPr>
        <w:widowControl w:val="0"/>
        <w:autoSpaceDE w:val="0"/>
        <w:autoSpaceDN w:val="0"/>
        <w:adjustRightInd w:val="0"/>
        <w:spacing w:after="0" w:line="240" w:lineRule="auto"/>
        <w:ind w:left="360"/>
        <w:rPr>
          <w:rFonts w:ascii="Times New Roman" w:hAnsi="Times New Roman"/>
          <w:b/>
          <w:sz w:val="24"/>
          <w:szCs w:val="24"/>
          <w:u w:val="single"/>
          <w:lang w:val="en"/>
        </w:rPr>
      </w:pPr>
    </w:p>
    <w:p w:rsidR="00B35A93" w:rsidRDefault="00B35A93" w:rsidP="00B35A9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Burke Conservancy Estates Park</w:t>
      </w:r>
    </w:p>
    <w:p w:rsidR="00B35A93" w:rsidRPr="00D509C7" w:rsidRDefault="00B35A93" w:rsidP="00B35A9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Sup. Stieren </w:t>
      </w:r>
      <w:r w:rsidR="00270764">
        <w:rPr>
          <w:rFonts w:ascii="Times New Roman" w:hAnsi="Times New Roman"/>
          <w:sz w:val="24"/>
          <w:szCs w:val="24"/>
          <w:lang w:val="en"/>
        </w:rPr>
        <w:t xml:space="preserve">said he agrees with the Town Engineer’s assessment and </w:t>
      </w:r>
      <w:r>
        <w:rPr>
          <w:rFonts w:ascii="Times New Roman" w:hAnsi="Times New Roman"/>
          <w:sz w:val="24"/>
          <w:szCs w:val="24"/>
          <w:lang w:val="en"/>
        </w:rPr>
        <w:t>noted that the park is designed for average rainfall and some wetness is to be expected when rainfall exceeds the average.</w:t>
      </w:r>
      <w:r w:rsidR="00270764">
        <w:rPr>
          <w:rFonts w:ascii="Times New Roman" w:hAnsi="Times New Roman"/>
          <w:sz w:val="24"/>
          <w:szCs w:val="24"/>
          <w:lang w:val="en"/>
        </w:rPr>
        <w:t xml:space="preserve"> </w:t>
      </w:r>
      <w:r w:rsidR="00270764" w:rsidRPr="00270764">
        <w:rPr>
          <w:rFonts w:ascii="Times New Roman" w:hAnsi="Times New Roman"/>
          <w:b/>
          <w:sz w:val="24"/>
          <w:szCs w:val="24"/>
          <w:lang w:val="en"/>
        </w:rPr>
        <w:t>No action taken.</w:t>
      </w:r>
      <w:r>
        <w:rPr>
          <w:rFonts w:ascii="Times New Roman" w:hAnsi="Times New Roman"/>
          <w:sz w:val="24"/>
          <w:szCs w:val="24"/>
          <w:lang w:val="en"/>
        </w:rPr>
        <w:t xml:space="preserve">  </w:t>
      </w:r>
    </w:p>
    <w:p w:rsidR="00B35A93" w:rsidRDefault="00B35A93" w:rsidP="00BD76B0">
      <w:pPr>
        <w:widowControl w:val="0"/>
        <w:autoSpaceDE w:val="0"/>
        <w:autoSpaceDN w:val="0"/>
        <w:adjustRightInd w:val="0"/>
        <w:spacing w:after="0" w:line="240" w:lineRule="auto"/>
        <w:ind w:left="360"/>
        <w:rPr>
          <w:rFonts w:ascii="Times New Roman" w:hAnsi="Times New Roman"/>
          <w:b/>
          <w:sz w:val="24"/>
          <w:szCs w:val="24"/>
          <w:u w:val="single"/>
          <w:lang w:val="en"/>
        </w:rPr>
      </w:pPr>
    </w:p>
    <w:p w:rsidR="00B35A93" w:rsidRPr="00D509C7" w:rsidRDefault="00B35A93" w:rsidP="00B35A93">
      <w:pPr>
        <w:widowControl w:val="0"/>
        <w:autoSpaceDE w:val="0"/>
        <w:autoSpaceDN w:val="0"/>
        <w:adjustRightInd w:val="0"/>
        <w:spacing w:after="0" w:line="240" w:lineRule="auto"/>
        <w:ind w:left="360"/>
        <w:rPr>
          <w:rFonts w:ascii="Times New Roman" w:hAnsi="Times New Roman"/>
          <w:b/>
          <w:sz w:val="24"/>
          <w:szCs w:val="24"/>
          <w:lang w:val="en"/>
        </w:rPr>
      </w:pPr>
      <w:r w:rsidRPr="00D509C7">
        <w:rPr>
          <w:rFonts w:ascii="Times New Roman" w:hAnsi="Times New Roman"/>
          <w:b/>
          <w:sz w:val="24"/>
          <w:szCs w:val="24"/>
          <w:lang w:val="en"/>
        </w:rPr>
        <w:t>Community Room Rental</w:t>
      </w:r>
    </w:p>
    <w:p w:rsidR="00B35A93" w:rsidRDefault="00270764" w:rsidP="00B35A93">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Chairman Viney explained he and the office staff are receiving requests to rent the community room and Administrator Lentz has been researching policies, pricing and cleaning options and noted that it may be time to consider different flooring that is easier to clean.  Sup. Stieren suggested keeping the concrete floor and having it epoxied. There was discussion about limiting the types of events that could be held to business meetings and similar gatherings without food and beverage as well as the cleaning issues when there are back to back rentals in one weekend.</w:t>
      </w:r>
      <w:r w:rsidR="000559CC">
        <w:rPr>
          <w:rFonts w:ascii="Times New Roman" w:hAnsi="Times New Roman"/>
          <w:sz w:val="24"/>
          <w:szCs w:val="24"/>
          <w:lang w:val="en"/>
        </w:rPr>
        <w:t xml:space="preserve">  Sup. Truitt moved to begin renting the community room at the prices listed on the draft rental agreement except to amend the deposit amount to $500 for parties and events that are not business meetings or Town of Burke based club or organization meetings, seconded by Sup. Rubrich.  </w:t>
      </w:r>
      <w:r w:rsidR="000559CC" w:rsidRPr="000559CC">
        <w:rPr>
          <w:rFonts w:ascii="Times New Roman" w:hAnsi="Times New Roman"/>
          <w:b/>
          <w:sz w:val="24"/>
          <w:szCs w:val="24"/>
          <w:lang w:val="en"/>
        </w:rPr>
        <w:t>Motion carried.</w:t>
      </w:r>
      <w:r>
        <w:rPr>
          <w:rFonts w:ascii="Times New Roman" w:hAnsi="Times New Roman"/>
          <w:sz w:val="24"/>
          <w:szCs w:val="24"/>
          <w:lang w:val="en"/>
        </w:rPr>
        <w:t xml:space="preserve">  </w:t>
      </w:r>
    </w:p>
    <w:p w:rsidR="00B35A93" w:rsidRPr="000E6A50" w:rsidRDefault="00B35A93" w:rsidP="00BD76B0">
      <w:pPr>
        <w:widowControl w:val="0"/>
        <w:autoSpaceDE w:val="0"/>
        <w:autoSpaceDN w:val="0"/>
        <w:adjustRightInd w:val="0"/>
        <w:spacing w:after="0" w:line="240" w:lineRule="auto"/>
        <w:ind w:left="360"/>
        <w:rPr>
          <w:rFonts w:ascii="Times New Roman" w:hAnsi="Times New Roman"/>
          <w:sz w:val="24"/>
          <w:szCs w:val="24"/>
          <w:u w:val="single"/>
          <w:lang w:val="en"/>
        </w:rPr>
      </w:pPr>
    </w:p>
    <w:p w:rsidR="00BD76B0" w:rsidRDefault="000559CC" w:rsidP="005E03BE">
      <w:pPr>
        <w:widowControl w:val="0"/>
        <w:autoSpaceDE w:val="0"/>
        <w:autoSpaceDN w:val="0"/>
        <w:adjustRightInd w:val="0"/>
        <w:spacing w:after="0" w:line="240" w:lineRule="auto"/>
        <w:ind w:left="360"/>
        <w:rPr>
          <w:rFonts w:ascii="Times New Roman" w:hAnsi="Times New Roman"/>
          <w:b/>
          <w:sz w:val="24"/>
          <w:szCs w:val="24"/>
          <w:lang w:val="en"/>
        </w:rPr>
      </w:pPr>
      <w:r w:rsidRPr="000559CC">
        <w:rPr>
          <w:rFonts w:ascii="Times New Roman" w:hAnsi="Times New Roman"/>
          <w:b/>
          <w:sz w:val="24"/>
          <w:szCs w:val="24"/>
          <w:lang w:val="en"/>
        </w:rPr>
        <w:t>Park Custodian Position/Professional Cleaning</w:t>
      </w:r>
    </w:p>
    <w:p w:rsidR="000559CC" w:rsidRPr="000559CC" w:rsidRDefault="000559CC"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Administrator Lentz said that she contacted multiple cleaning companies but Crystal Cleaners was the only one that offered weekend availability. The bid is for $220 weekly and includes shelter duties on weekends which would eliminate the need for the park custodian position. Sup. Truitt moved to approve contracting with Crystal Cleaners</w:t>
      </w:r>
      <w:r w:rsidR="003F5FBB">
        <w:rPr>
          <w:rFonts w:ascii="Times New Roman" w:hAnsi="Times New Roman"/>
          <w:sz w:val="24"/>
          <w:szCs w:val="24"/>
          <w:lang w:val="en"/>
        </w:rPr>
        <w:t xml:space="preserve">, seconded by Sup. Rubrich. </w:t>
      </w:r>
      <w:r w:rsidR="003F5FBB" w:rsidRPr="003F5FBB">
        <w:rPr>
          <w:rFonts w:ascii="Times New Roman" w:hAnsi="Times New Roman"/>
          <w:b/>
          <w:sz w:val="24"/>
          <w:szCs w:val="24"/>
          <w:lang w:val="en"/>
        </w:rPr>
        <w:t>Motion carried.</w:t>
      </w:r>
      <w:r>
        <w:rPr>
          <w:rFonts w:ascii="Times New Roman" w:hAnsi="Times New Roman"/>
          <w:sz w:val="24"/>
          <w:szCs w:val="24"/>
          <w:lang w:val="en"/>
        </w:rPr>
        <w:t xml:space="preserve">   </w:t>
      </w:r>
    </w:p>
    <w:p w:rsidR="000559CC" w:rsidRDefault="000559CC" w:rsidP="000559CC">
      <w:pPr>
        <w:widowControl w:val="0"/>
        <w:autoSpaceDE w:val="0"/>
        <w:autoSpaceDN w:val="0"/>
        <w:adjustRightInd w:val="0"/>
        <w:spacing w:after="0" w:line="240" w:lineRule="auto"/>
        <w:rPr>
          <w:rFonts w:ascii="Times New Roman" w:hAnsi="Times New Roman"/>
          <w:sz w:val="24"/>
          <w:szCs w:val="24"/>
          <w:lang w:val="en"/>
        </w:rPr>
      </w:pPr>
    </w:p>
    <w:p w:rsidR="000559CC" w:rsidRDefault="003F5FBB"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External Security Cameras/Automatic Door</w:t>
      </w:r>
    </w:p>
    <w:p w:rsidR="006034E2" w:rsidRDefault="003F5FBB"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Administrator Lentz presented a bid from Pyramid Telephone &amp; Security for a camera system.  The cameras would be placed at the front entrance, side entrance, garage doors and by the outside restrooms.</w:t>
      </w:r>
      <w:r w:rsidR="00A2003F">
        <w:rPr>
          <w:rFonts w:ascii="Times New Roman" w:hAnsi="Times New Roman"/>
          <w:sz w:val="24"/>
          <w:szCs w:val="24"/>
          <w:lang w:val="en"/>
        </w:rPr>
        <w:t xml:space="preserve"> Sup. Stieren requested that staff get a sample of the footage taken by the cameras to see if they can pick up license plates before m</w:t>
      </w:r>
      <w:r w:rsidR="006034E2">
        <w:rPr>
          <w:rFonts w:ascii="Times New Roman" w:hAnsi="Times New Roman"/>
          <w:sz w:val="24"/>
          <w:szCs w:val="24"/>
          <w:lang w:val="en"/>
        </w:rPr>
        <w:t xml:space="preserve">oving forward with a purchase. </w:t>
      </w:r>
      <w:r w:rsidR="006034E2" w:rsidRPr="006034E2">
        <w:rPr>
          <w:rFonts w:ascii="Times New Roman" w:hAnsi="Times New Roman"/>
          <w:b/>
          <w:sz w:val="24"/>
          <w:szCs w:val="24"/>
          <w:lang w:val="en"/>
        </w:rPr>
        <w:t>No action taken.</w:t>
      </w:r>
    </w:p>
    <w:p w:rsidR="006034E2" w:rsidRDefault="006034E2" w:rsidP="005E03BE">
      <w:pPr>
        <w:widowControl w:val="0"/>
        <w:autoSpaceDE w:val="0"/>
        <w:autoSpaceDN w:val="0"/>
        <w:adjustRightInd w:val="0"/>
        <w:spacing w:after="0" w:line="240" w:lineRule="auto"/>
        <w:ind w:left="360"/>
        <w:rPr>
          <w:rFonts w:ascii="Times New Roman" w:hAnsi="Times New Roman"/>
          <w:sz w:val="24"/>
          <w:szCs w:val="24"/>
          <w:lang w:val="en"/>
        </w:rPr>
      </w:pPr>
    </w:p>
    <w:p w:rsidR="003F5FBB" w:rsidRPr="003F5FBB" w:rsidRDefault="00A2003F"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Sup. Truitt asked why an automatic door was being proposed</w:t>
      </w:r>
      <w:r w:rsidR="006034E2">
        <w:rPr>
          <w:rFonts w:ascii="Times New Roman" w:hAnsi="Times New Roman"/>
          <w:sz w:val="24"/>
          <w:szCs w:val="24"/>
          <w:lang w:val="en"/>
        </w:rPr>
        <w:t xml:space="preserve"> when it isn’t required by building code</w:t>
      </w:r>
      <w:r>
        <w:rPr>
          <w:rFonts w:ascii="Times New Roman" w:hAnsi="Times New Roman"/>
          <w:sz w:val="24"/>
          <w:szCs w:val="24"/>
          <w:lang w:val="en"/>
        </w:rPr>
        <w:t xml:space="preserve">.  </w:t>
      </w:r>
      <w:r>
        <w:rPr>
          <w:rFonts w:ascii="Times New Roman" w:hAnsi="Times New Roman"/>
          <w:sz w:val="24"/>
          <w:szCs w:val="24"/>
          <w:lang w:val="en"/>
        </w:rPr>
        <w:lastRenderedPageBreak/>
        <w:t>Administrator Lentz said polling place</w:t>
      </w:r>
      <w:r w:rsidR="006034E2">
        <w:rPr>
          <w:rFonts w:ascii="Times New Roman" w:hAnsi="Times New Roman"/>
          <w:sz w:val="24"/>
          <w:szCs w:val="24"/>
          <w:lang w:val="en"/>
        </w:rPr>
        <w:t xml:space="preserve">s are required to be accessible. The current practice to address the lack of an accessible door is to place a temporary doorbell outside during elections, but there is a sidewalk issue that needs to be addressed with or without the automatic door.  Sup. Truitt said he would rather fix the concrete than spend money on an automatic door.  Sup. Truitt moved to replace the second concrete slab outside the front entrance, seconded by Sup. Rubrich.  </w:t>
      </w:r>
      <w:r w:rsidR="006034E2" w:rsidRPr="006034E2">
        <w:rPr>
          <w:rFonts w:ascii="Times New Roman" w:hAnsi="Times New Roman"/>
          <w:b/>
          <w:sz w:val="24"/>
          <w:szCs w:val="24"/>
          <w:lang w:val="en"/>
        </w:rPr>
        <w:t>Motion carried.</w:t>
      </w:r>
      <w:r>
        <w:rPr>
          <w:rFonts w:ascii="Times New Roman" w:hAnsi="Times New Roman"/>
          <w:sz w:val="24"/>
          <w:szCs w:val="24"/>
          <w:lang w:val="en"/>
        </w:rPr>
        <w:t xml:space="preserve">    </w:t>
      </w:r>
      <w:r w:rsidR="003F5FBB">
        <w:rPr>
          <w:rFonts w:ascii="Times New Roman" w:hAnsi="Times New Roman"/>
          <w:sz w:val="24"/>
          <w:szCs w:val="24"/>
          <w:lang w:val="en"/>
        </w:rPr>
        <w:t xml:space="preserve">  </w:t>
      </w:r>
    </w:p>
    <w:p w:rsidR="000559CC" w:rsidRDefault="000559CC" w:rsidP="005E03BE">
      <w:pPr>
        <w:widowControl w:val="0"/>
        <w:autoSpaceDE w:val="0"/>
        <w:autoSpaceDN w:val="0"/>
        <w:adjustRightInd w:val="0"/>
        <w:spacing w:after="0" w:line="240" w:lineRule="auto"/>
        <w:ind w:left="360"/>
        <w:rPr>
          <w:rFonts w:ascii="Times New Roman" w:hAnsi="Times New Roman"/>
          <w:b/>
          <w:sz w:val="24"/>
          <w:szCs w:val="24"/>
          <w:lang w:val="en"/>
        </w:rPr>
      </w:pPr>
    </w:p>
    <w:p w:rsidR="00447B05" w:rsidRPr="000E6A50" w:rsidRDefault="00DE5A50"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Plan Commission</w:t>
      </w:r>
      <w:r w:rsidR="00A2234D">
        <w:rPr>
          <w:rFonts w:ascii="Times New Roman" w:hAnsi="Times New Roman"/>
          <w:sz w:val="24"/>
          <w:szCs w:val="24"/>
          <w:lang w:val="en"/>
        </w:rPr>
        <w:t xml:space="preserve"> – Sup. Berg indicated the Plan Commission did not meet in May.</w:t>
      </w:r>
    </w:p>
    <w:p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Parks Commission</w:t>
      </w:r>
      <w:r w:rsidR="00A2234D">
        <w:rPr>
          <w:rFonts w:ascii="Times New Roman" w:hAnsi="Times New Roman"/>
          <w:sz w:val="24"/>
          <w:szCs w:val="24"/>
          <w:lang w:val="en"/>
        </w:rPr>
        <w:t xml:space="preserve"> – Sup. Stieren said he visited Conservancy Park and is working on the bridge issues.</w:t>
      </w:r>
    </w:p>
    <w:p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Clerk’s Department Report &amp; Fi</w:t>
      </w:r>
      <w:r w:rsidR="00A2234D">
        <w:rPr>
          <w:rFonts w:ascii="Times New Roman" w:hAnsi="Times New Roman"/>
          <w:sz w:val="24"/>
          <w:szCs w:val="24"/>
          <w:lang w:val="en"/>
        </w:rPr>
        <w:t>nancials and Public Works Report – No comments.</w:t>
      </w:r>
    </w:p>
    <w:p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ETZ Committee</w:t>
      </w:r>
      <w:r w:rsidR="00A2234D">
        <w:rPr>
          <w:rFonts w:ascii="Times New Roman" w:hAnsi="Times New Roman"/>
          <w:sz w:val="24"/>
          <w:szCs w:val="24"/>
          <w:lang w:val="en"/>
        </w:rPr>
        <w:t xml:space="preserve"> – Sup. Berg said there are no updates.  </w:t>
      </w:r>
    </w:p>
    <w:p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NECC</w:t>
      </w:r>
      <w:r w:rsidR="00A2234D">
        <w:rPr>
          <w:rFonts w:ascii="Times New Roman" w:hAnsi="Times New Roman"/>
          <w:sz w:val="24"/>
          <w:szCs w:val="24"/>
          <w:lang w:val="en"/>
        </w:rPr>
        <w:t xml:space="preserve"> – Sup. Truitt reported there will be a meeting in June to consider the budget.</w:t>
      </w:r>
    </w:p>
    <w:p w:rsidR="00334600" w:rsidRDefault="00334600" w:rsidP="005E03BE">
      <w:pPr>
        <w:widowControl w:val="0"/>
        <w:autoSpaceDE w:val="0"/>
        <w:autoSpaceDN w:val="0"/>
        <w:adjustRightInd w:val="0"/>
        <w:spacing w:after="0" w:line="240" w:lineRule="auto"/>
        <w:ind w:left="360"/>
        <w:rPr>
          <w:rFonts w:ascii="Times New Roman" w:hAnsi="Times New Roman"/>
          <w:sz w:val="24"/>
          <w:szCs w:val="24"/>
          <w:lang w:val="en"/>
        </w:rPr>
      </w:pPr>
    </w:p>
    <w:p w:rsidR="00D509C7" w:rsidRPr="000E6A50" w:rsidRDefault="00447B05" w:rsidP="005E03BE">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NEXT MEETING DATE</w:t>
      </w:r>
    </w:p>
    <w:p w:rsidR="00447B05" w:rsidRPr="00130DB0" w:rsidRDefault="00A2234D"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June 15</w:t>
      </w:r>
      <w:r w:rsidR="00447B05" w:rsidRPr="00130DB0">
        <w:rPr>
          <w:rFonts w:ascii="Times New Roman" w:hAnsi="Times New Roman"/>
          <w:sz w:val="24"/>
          <w:szCs w:val="24"/>
          <w:lang w:val="en"/>
        </w:rPr>
        <w:t>, 202</w:t>
      </w:r>
      <w:r w:rsidR="001B2866">
        <w:rPr>
          <w:rFonts w:ascii="Times New Roman" w:hAnsi="Times New Roman"/>
          <w:sz w:val="24"/>
          <w:szCs w:val="24"/>
          <w:lang w:val="en"/>
        </w:rPr>
        <w:t>2</w:t>
      </w:r>
      <w:r w:rsidR="00334600">
        <w:rPr>
          <w:rFonts w:ascii="Times New Roman" w:hAnsi="Times New Roman"/>
          <w:sz w:val="24"/>
          <w:szCs w:val="24"/>
          <w:lang w:val="en"/>
        </w:rPr>
        <w:t xml:space="preserve">, </w:t>
      </w:r>
      <w:r>
        <w:rPr>
          <w:rFonts w:ascii="Times New Roman" w:hAnsi="Times New Roman"/>
          <w:sz w:val="24"/>
          <w:szCs w:val="24"/>
          <w:lang w:val="en"/>
        </w:rPr>
        <w:t xml:space="preserve">5:30 p.m. (Public Hearing), </w:t>
      </w:r>
      <w:r w:rsidR="00334600">
        <w:rPr>
          <w:rFonts w:ascii="Times New Roman" w:hAnsi="Times New Roman"/>
          <w:sz w:val="24"/>
          <w:szCs w:val="24"/>
          <w:lang w:val="en"/>
        </w:rPr>
        <w:t>6:00 p.m.</w:t>
      </w:r>
      <w:r>
        <w:rPr>
          <w:rFonts w:ascii="Times New Roman" w:hAnsi="Times New Roman"/>
          <w:sz w:val="24"/>
          <w:szCs w:val="24"/>
          <w:lang w:val="en"/>
        </w:rPr>
        <w:t xml:space="preserve"> (Town Board Meeting)</w:t>
      </w:r>
    </w:p>
    <w:p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0E6A50">
        <w:rPr>
          <w:rFonts w:ascii="Times New Roman" w:hAnsi="Times New Roman"/>
          <w:sz w:val="24"/>
          <w:szCs w:val="24"/>
          <w:lang w:val="en"/>
        </w:rPr>
        <w:t xml:space="preserve">Motion by </w:t>
      </w:r>
      <w:r w:rsidR="007D324E" w:rsidRPr="000E6A50">
        <w:rPr>
          <w:rFonts w:ascii="Times New Roman" w:hAnsi="Times New Roman"/>
          <w:sz w:val="24"/>
          <w:szCs w:val="24"/>
          <w:lang w:val="en"/>
        </w:rPr>
        <w:t xml:space="preserve">Sup. </w:t>
      </w:r>
      <w:r w:rsidR="006034E2">
        <w:rPr>
          <w:rFonts w:ascii="Times New Roman" w:hAnsi="Times New Roman"/>
          <w:sz w:val="24"/>
          <w:szCs w:val="24"/>
          <w:lang w:val="en"/>
        </w:rPr>
        <w:t>Truitt</w:t>
      </w:r>
      <w:r w:rsidRPr="000E6A50">
        <w:rPr>
          <w:rFonts w:ascii="Times New Roman" w:hAnsi="Times New Roman"/>
          <w:sz w:val="24"/>
          <w:szCs w:val="24"/>
          <w:lang w:val="en"/>
        </w:rPr>
        <w:t xml:space="preserve"> to adjourn at </w:t>
      </w:r>
      <w:r w:rsidR="006034E2">
        <w:rPr>
          <w:rFonts w:ascii="Times New Roman" w:hAnsi="Times New Roman"/>
          <w:sz w:val="24"/>
          <w:szCs w:val="24"/>
          <w:lang w:val="en"/>
        </w:rPr>
        <w:t>7:22</w:t>
      </w:r>
      <w:r w:rsidRPr="000E6A50">
        <w:rPr>
          <w:rFonts w:ascii="Times New Roman" w:hAnsi="Times New Roman"/>
          <w:sz w:val="24"/>
          <w:szCs w:val="24"/>
          <w:lang w:val="en"/>
        </w:rPr>
        <w:t xml:space="preserve"> p.m.</w:t>
      </w:r>
    </w:p>
    <w:p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rsidR="00D509C7" w:rsidRPr="00130DB0" w:rsidRDefault="00D509C7"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509C7">
      <w:headerReference w:type="even" r:id="rId9"/>
      <w:headerReference w:type="default" r:id="rId10"/>
      <w:footerReference w:type="even" r:id="rId11"/>
      <w:footerReference w:type="default" r:id="rId12"/>
      <w:headerReference w:type="first" r:id="rId13"/>
      <w:footerReference w:type="first" r:id="rId14"/>
      <w:pgSz w:w="12240" w:h="15840"/>
      <w:pgMar w:top="108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12" w:rsidRDefault="00251F12" w:rsidP="00C40A5E">
      <w:pPr>
        <w:spacing w:after="0" w:line="240" w:lineRule="auto"/>
      </w:pPr>
      <w:r>
        <w:separator/>
      </w:r>
    </w:p>
  </w:endnote>
  <w:endnote w:type="continuationSeparator" w:id="0">
    <w:p w:rsidR="00251F12" w:rsidRDefault="00251F12"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4D" w:rsidRDefault="00A223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4D" w:rsidRDefault="00A223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4D" w:rsidRDefault="00A22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12" w:rsidRDefault="00251F12" w:rsidP="00C40A5E">
      <w:pPr>
        <w:spacing w:after="0" w:line="240" w:lineRule="auto"/>
      </w:pPr>
      <w:r>
        <w:separator/>
      </w:r>
    </w:p>
  </w:footnote>
  <w:footnote w:type="continuationSeparator" w:id="0">
    <w:p w:rsidR="00251F12" w:rsidRDefault="00251F12"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4D" w:rsidRDefault="00A223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4D" w:rsidRDefault="00A223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4D" w:rsidRDefault="00A22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18">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6"/>
  </w:num>
  <w:num w:numId="3">
    <w:abstractNumId w:val="19"/>
  </w:num>
  <w:num w:numId="4">
    <w:abstractNumId w:val="10"/>
  </w:num>
  <w:num w:numId="5">
    <w:abstractNumId w:val="26"/>
  </w:num>
  <w:num w:numId="6">
    <w:abstractNumId w:val="25"/>
  </w:num>
  <w:num w:numId="7">
    <w:abstractNumId w:val="13"/>
  </w:num>
  <w:num w:numId="8">
    <w:abstractNumId w:val="11"/>
  </w:num>
  <w:num w:numId="9">
    <w:abstractNumId w:val="1"/>
  </w:num>
  <w:num w:numId="10">
    <w:abstractNumId w:val="18"/>
  </w:num>
  <w:num w:numId="11">
    <w:abstractNumId w:val="8"/>
  </w:num>
  <w:num w:numId="12">
    <w:abstractNumId w:val="21"/>
  </w:num>
  <w:num w:numId="13">
    <w:abstractNumId w:val="14"/>
  </w:num>
  <w:num w:numId="14">
    <w:abstractNumId w:val="22"/>
  </w:num>
  <w:num w:numId="15">
    <w:abstractNumId w:val="5"/>
  </w:num>
  <w:num w:numId="16">
    <w:abstractNumId w:val="17"/>
  </w:num>
  <w:num w:numId="17">
    <w:abstractNumId w:val="20"/>
  </w:num>
  <w:num w:numId="18">
    <w:abstractNumId w:val="9"/>
  </w:num>
  <w:num w:numId="19">
    <w:abstractNumId w:val="24"/>
  </w:num>
  <w:num w:numId="20">
    <w:abstractNumId w:val="4"/>
  </w:num>
  <w:num w:numId="21">
    <w:abstractNumId w:val="6"/>
  </w:num>
  <w:num w:numId="22">
    <w:abstractNumId w:val="3"/>
  </w:num>
  <w:num w:numId="23">
    <w:abstractNumId w:val="23"/>
  </w:num>
  <w:num w:numId="24">
    <w:abstractNumId w:val="7"/>
  </w:num>
  <w:num w:numId="25">
    <w:abstractNumId w:val="2"/>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41CB4"/>
    <w:rsid w:val="000559B6"/>
    <w:rsid w:val="000559CC"/>
    <w:rsid w:val="0006725B"/>
    <w:rsid w:val="0008414B"/>
    <w:rsid w:val="000A46C2"/>
    <w:rsid w:val="000C0973"/>
    <w:rsid w:val="000E5832"/>
    <w:rsid w:val="000E6A50"/>
    <w:rsid w:val="001036C8"/>
    <w:rsid w:val="00130DB0"/>
    <w:rsid w:val="00136EB6"/>
    <w:rsid w:val="001B1FE2"/>
    <w:rsid w:val="001B2866"/>
    <w:rsid w:val="001C78AA"/>
    <w:rsid w:val="001D2BE4"/>
    <w:rsid w:val="00251F12"/>
    <w:rsid w:val="00270764"/>
    <w:rsid w:val="002E5BE0"/>
    <w:rsid w:val="002F134A"/>
    <w:rsid w:val="00334600"/>
    <w:rsid w:val="00344DB6"/>
    <w:rsid w:val="00353D90"/>
    <w:rsid w:val="003704DB"/>
    <w:rsid w:val="00373489"/>
    <w:rsid w:val="003A1909"/>
    <w:rsid w:val="003A6EE6"/>
    <w:rsid w:val="003B3405"/>
    <w:rsid w:val="003F5FBB"/>
    <w:rsid w:val="00404B4D"/>
    <w:rsid w:val="00447B05"/>
    <w:rsid w:val="004A310A"/>
    <w:rsid w:val="004E4E67"/>
    <w:rsid w:val="0050086D"/>
    <w:rsid w:val="00506CC8"/>
    <w:rsid w:val="00555DFD"/>
    <w:rsid w:val="00556DB1"/>
    <w:rsid w:val="005A3EE4"/>
    <w:rsid w:val="005D4903"/>
    <w:rsid w:val="005E03BE"/>
    <w:rsid w:val="006034E2"/>
    <w:rsid w:val="006150DA"/>
    <w:rsid w:val="00621F7B"/>
    <w:rsid w:val="00637D0D"/>
    <w:rsid w:val="00651B28"/>
    <w:rsid w:val="006D3EF1"/>
    <w:rsid w:val="006D4C1C"/>
    <w:rsid w:val="006F4C87"/>
    <w:rsid w:val="00726533"/>
    <w:rsid w:val="00734A82"/>
    <w:rsid w:val="00737922"/>
    <w:rsid w:val="007560D2"/>
    <w:rsid w:val="00777095"/>
    <w:rsid w:val="007D324E"/>
    <w:rsid w:val="0088399C"/>
    <w:rsid w:val="008A19FB"/>
    <w:rsid w:val="008B5660"/>
    <w:rsid w:val="008F58B4"/>
    <w:rsid w:val="00915BCF"/>
    <w:rsid w:val="0098332A"/>
    <w:rsid w:val="009A1666"/>
    <w:rsid w:val="009B6491"/>
    <w:rsid w:val="009D3D89"/>
    <w:rsid w:val="00A002DC"/>
    <w:rsid w:val="00A2003F"/>
    <w:rsid w:val="00A20D4D"/>
    <w:rsid w:val="00A2234D"/>
    <w:rsid w:val="00A654FF"/>
    <w:rsid w:val="00A73A19"/>
    <w:rsid w:val="00AD66B5"/>
    <w:rsid w:val="00AF2EC5"/>
    <w:rsid w:val="00B047C3"/>
    <w:rsid w:val="00B22D20"/>
    <w:rsid w:val="00B35A93"/>
    <w:rsid w:val="00B56C80"/>
    <w:rsid w:val="00B57623"/>
    <w:rsid w:val="00B9102F"/>
    <w:rsid w:val="00BA7E30"/>
    <w:rsid w:val="00BA7F99"/>
    <w:rsid w:val="00BD18F5"/>
    <w:rsid w:val="00BD76B0"/>
    <w:rsid w:val="00C117A9"/>
    <w:rsid w:val="00C40A5E"/>
    <w:rsid w:val="00C56305"/>
    <w:rsid w:val="00C93334"/>
    <w:rsid w:val="00CB6D53"/>
    <w:rsid w:val="00CC16B4"/>
    <w:rsid w:val="00D509C7"/>
    <w:rsid w:val="00D85C5D"/>
    <w:rsid w:val="00DC331A"/>
    <w:rsid w:val="00DC66CC"/>
    <w:rsid w:val="00DE5A50"/>
    <w:rsid w:val="00E244AC"/>
    <w:rsid w:val="00E542AB"/>
    <w:rsid w:val="00E61A1D"/>
    <w:rsid w:val="00EB308D"/>
    <w:rsid w:val="00F1328B"/>
    <w:rsid w:val="00F41E18"/>
    <w:rsid w:val="00F62785"/>
    <w:rsid w:val="00F84FF5"/>
    <w:rsid w:val="00F85D71"/>
    <w:rsid w:val="00FB1855"/>
    <w:rsid w:val="00FC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0049-7486-42F8-B594-AB5FF775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1226</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4</cp:revision>
  <cp:lastPrinted>2022-06-16T15:14:00Z</cp:lastPrinted>
  <dcterms:created xsi:type="dcterms:W3CDTF">2022-05-19T13:07:00Z</dcterms:created>
  <dcterms:modified xsi:type="dcterms:W3CDTF">2022-06-16T15:14:00Z</dcterms:modified>
</cp:coreProperties>
</file>