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7AFAA" w14:textId="77777777" w:rsidR="009716A7" w:rsidRDefault="0010134C" w:rsidP="009716A7">
      <w:pPr>
        <w:jc w:val="center"/>
        <w:rPr>
          <w:b/>
          <w:bCs/>
        </w:rPr>
      </w:pPr>
      <w:r w:rsidRPr="0010134C">
        <w:rPr>
          <w:b/>
          <w:bCs/>
        </w:rPr>
        <w:t xml:space="preserve">NOTICE OF PUBLIC HEARING ON SPECIAL ASSESSMENTS </w:t>
      </w:r>
    </w:p>
    <w:p w14:paraId="09582D20" w14:textId="24CF9768" w:rsidR="009716A7" w:rsidRDefault="009716A7" w:rsidP="009716A7">
      <w:pPr>
        <w:jc w:val="center"/>
        <w:rPr>
          <w:b/>
          <w:bCs/>
        </w:rPr>
      </w:pPr>
      <w:r>
        <w:rPr>
          <w:b/>
          <w:bCs/>
        </w:rPr>
        <w:t xml:space="preserve">WEDNESDAY MAY 17, </w:t>
      </w:r>
      <w:proofErr w:type="gramStart"/>
      <w:r>
        <w:rPr>
          <w:b/>
          <w:bCs/>
        </w:rPr>
        <w:t>2023</w:t>
      </w:r>
      <w:proofErr w:type="gramEnd"/>
      <w:r>
        <w:rPr>
          <w:b/>
          <w:bCs/>
        </w:rPr>
        <w:t xml:space="preserve"> AT 5:30 P.M.</w:t>
      </w:r>
    </w:p>
    <w:p w14:paraId="4CEA8ED5" w14:textId="3A021DF8" w:rsidR="0010134C" w:rsidRPr="0010134C" w:rsidRDefault="0010134C" w:rsidP="009716A7">
      <w:pPr>
        <w:jc w:val="center"/>
        <w:rPr>
          <w:b/>
          <w:bCs/>
        </w:rPr>
      </w:pPr>
      <w:r w:rsidRPr="0010134C">
        <w:rPr>
          <w:b/>
          <w:bCs/>
        </w:rPr>
        <w:t>FOR PUBLIC</w:t>
      </w:r>
      <w:r w:rsidR="009716A7">
        <w:rPr>
          <w:b/>
          <w:bCs/>
        </w:rPr>
        <w:t xml:space="preserve"> </w:t>
      </w:r>
      <w:r w:rsidRPr="0010134C">
        <w:rPr>
          <w:b/>
          <w:bCs/>
        </w:rPr>
        <w:t xml:space="preserve">IMPROVEMENTS IN </w:t>
      </w:r>
      <w:r w:rsidR="00510B43">
        <w:rPr>
          <w:b/>
          <w:bCs/>
        </w:rPr>
        <w:t xml:space="preserve">THE TOWN OF </w:t>
      </w:r>
      <w:r w:rsidR="009716A7">
        <w:rPr>
          <w:b/>
          <w:bCs/>
        </w:rPr>
        <w:t>REINER</w:t>
      </w:r>
      <w:r w:rsidRPr="0010134C">
        <w:rPr>
          <w:b/>
          <w:bCs/>
        </w:rPr>
        <w:t xml:space="preserve">, </w:t>
      </w:r>
      <w:r w:rsidR="00510B43">
        <w:rPr>
          <w:b/>
          <w:bCs/>
        </w:rPr>
        <w:t xml:space="preserve">DANE COUNTY, </w:t>
      </w:r>
      <w:r w:rsidRPr="0010134C">
        <w:rPr>
          <w:b/>
          <w:bCs/>
        </w:rPr>
        <w:t>WISCONSIN</w:t>
      </w:r>
    </w:p>
    <w:p w14:paraId="1B1A6C58" w14:textId="77777777" w:rsidR="0010134C" w:rsidRPr="0010134C" w:rsidRDefault="0010134C" w:rsidP="0010134C">
      <w:pPr>
        <w:rPr>
          <w:b/>
          <w:bCs/>
        </w:rPr>
      </w:pPr>
    </w:p>
    <w:p w14:paraId="667C7050" w14:textId="43EF2D3A" w:rsidR="0010134C" w:rsidRDefault="0010134C" w:rsidP="0010134C">
      <w:r>
        <w:t xml:space="preserve">Please take notice that the governing body of </w:t>
      </w:r>
      <w:r w:rsidR="00510B43">
        <w:t xml:space="preserve">the Town of </w:t>
      </w:r>
      <w:r w:rsidR="009716A7">
        <w:t>Reiner</w:t>
      </w:r>
      <w:r>
        <w:t xml:space="preserve">, Wisconsin has declared its </w:t>
      </w:r>
      <w:r w:rsidR="00C93B96">
        <w:t>intention</w:t>
      </w:r>
      <w:r>
        <w:t xml:space="preserve"> to exercise its police power in accordance with Sections 66.0703, Stats</w:t>
      </w:r>
      <w:r w:rsidR="00510B43">
        <w:t>. to</w:t>
      </w:r>
      <w:r>
        <w:t xml:space="preserve"> levy special assessments upon property within the </w:t>
      </w:r>
      <w:r w:rsidR="00510B43">
        <w:t>Town</w:t>
      </w:r>
      <w:r>
        <w:t xml:space="preserve"> for benefits conferred upon the property by the improvement of </w:t>
      </w:r>
      <w:r w:rsidR="00510B43">
        <w:t xml:space="preserve">driveway </w:t>
      </w:r>
      <w:r w:rsidR="00C93B96">
        <w:t>c</w:t>
      </w:r>
      <w:r w:rsidR="00510B43">
        <w:t>ulverts, storm sewer, curb &amp; gutter</w:t>
      </w:r>
      <w:r w:rsidR="009716A7">
        <w:t>,</w:t>
      </w:r>
      <w:r w:rsidR="00510B43">
        <w:t xml:space="preserve"> and driveway replacement on </w:t>
      </w:r>
      <w:r w:rsidR="009716A7">
        <w:t>Reiner</w:t>
      </w:r>
      <w:r w:rsidR="00510B43">
        <w:t xml:space="preserve"> Road.</w:t>
      </w:r>
    </w:p>
    <w:p w14:paraId="5AE5EB3E" w14:textId="77777777" w:rsidR="0010134C" w:rsidRDefault="0010134C" w:rsidP="0010134C"/>
    <w:p w14:paraId="4868C5DC" w14:textId="78E5F85B" w:rsidR="0010134C" w:rsidRDefault="0010134C" w:rsidP="0010134C">
      <w:r>
        <w:t xml:space="preserve">A report showing final plans and specifications, estimated cost of </w:t>
      </w:r>
      <w:r w:rsidR="00C93B96">
        <w:t>improvements</w:t>
      </w:r>
      <w:r>
        <w:t xml:space="preserve"> and proposed assessments is on file in the</w:t>
      </w:r>
      <w:r w:rsidR="00C93B96">
        <w:t xml:space="preserve"> Town Hall and may be inspected</w:t>
      </w:r>
      <w:r>
        <w:t xml:space="preserve"> between </w:t>
      </w:r>
      <w:r w:rsidR="00C93B96">
        <w:t>9:00</w:t>
      </w:r>
      <w:r>
        <w:t xml:space="preserve"> a.m. and </w:t>
      </w:r>
      <w:r w:rsidR="00DE2131">
        <w:t>4</w:t>
      </w:r>
      <w:r w:rsidR="00C93B96">
        <w:t>:00</w:t>
      </w:r>
      <w:r>
        <w:t xml:space="preserve"> p.m.</w:t>
      </w:r>
      <w:r w:rsidR="00C93B96">
        <w:t xml:space="preserve"> Monday through Thursday or by appointment.</w:t>
      </w:r>
    </w:p>
    <w:p w14:paraId="2026C51B" w14:textId="77777777" w:rsidR="0010134C" w:rsidRDefault="0010134C" w:rsidP="0010134C"/>
    <w:p w14:paraId="087DAFFA" w14:textId="6E2398FF" w:rsidR="0010134C" w:rsidRDefault="0010134C" w:rsidP="0010134C">
      <w:r>
        <w:t xml:space="preserve">You are further notified that the governing body of the Town of </w:t>
      </w:r>
      <w:r w:rsidR="009716A7">
        <w:t>Reiner</w:t>
      </w:r>
      <w:r>
        <w:t xml:space="preserve">, Wisconsin will hear all interested persons, or their agents or attorneys, concerning matters contained in the preliminary assessment resolution authorizing the assessments and in the </w:t>
      </w:r>
      <w:r w:rsidR="009716A7">
        <w:t>above-described</w:t>
      </w:r>
      <w:r>
        <w:t xml:space="preserve"> report at </w:t>
      </w:r>
      <w:r w:rsidR="00510B43" w:rsidRPr="00C93B96">
        <w:t>5:</w:t>
      </w:r>
      <w:r w:rsidR="009716A7">
        <w:t>3</w:t>
      </w:r>
      <w:r w:rsidRPr="00C93B96">
        <w:rPr>
          <w:bCs/>
        </w:rPr>
        <w:t>0</w:t>
      </w:r>
      <w:r w:rsidR="00C93B96" w:rsidRPr="00C93B96">
        <w:rPr>
          <w:bCs/>
        </w:rPr>
        <w:t xml:space="preserve"> p.m.</w:t>
      </w:r>
      <w:r w:rsidR="00C93B96">
        <w:rPr>
          <w:bCs/>
        </w:rPr>
        <w:t xml:space="preserve"> on </w:t>
      </w:r>
      <w:r w:rsidR="009716A7">
        <w:rPr>
          <w:bCs/>
        </w:rPr>
        <w:t xml:space="preserve">May 17, </w:t>
      </w:r>
      <w:proofErr w:type="gramStart"/>
      <w:r w:rsidR="009716A7">
        <w:rPr>
          <w:bCs/>
        </w:rPr>
        <w:t>2023</w:t>
      </w:r>
      <w:proofErr w:type="gramEnd"/>
      <w:r w:rsidRPr="00C93B96">
        <w:t xml:space="preserve"> </w:t>
      </w:r>
      <w:r>
        <w:t xml:space="preserve">at </w:t>
      </w:r>
      <w:r w:rsidR="00C93B96">
        <w:t>5365 Reiner Road, Madison WI  53817.</w:t>
      </w:r>
    </w:p>
    <w:p w14:paraId="01A1DC7E" w14:textId="77777777" w:rsidR="0010134C" w:rsidRDefault="0010134C" w:rsidP="0010134C"/>
    <w:p w14:paraId="738EA85E" w14:textId="22AE4348" w:rsidR="0010134C" w:rsidRDefault="0010134C" w:rsidP="0010134C">
      <w:r>
        <w:t>All objections will be considered at this hearing and thereafter the amount of the assessments will be finally determined.</w:t>
      </w:r>
    </w:p>
    <w:p w14:paraId="40DBEB43" w14:textId="759256F3" w:rsidR="00E77C5F" w:rsidRDefault="00E77C5F" w:rsidP="0010134C">
      <w:r>
        <w:rPr>
          <w:noProof/>
        </w:rPr>
        <w:drawing>
          <wp:inline distT="0" distB="0" distL="0" distR="0" wp14:anchorId="0A1EA616" wp14:editId="72B02796">
            <wp:extent cx="857250" cy="421105"/>
            <wp:effectExtent l="0" t="0" r="0" b="0"/>
            <wp:docPr id="993939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939023" name="Picture 993939023"/>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0842" cy="427782"/>
                    </a:xfrm>
                    <a:prstGeom prst="rect">
                      <a:avLst/>
                    </a:prstGeom>
                  </pic:spPr>
                </pic:pic>
              </a:graphicData>
            </a:graphic>
          </wp:inline>
        </w:drawing>
      </w:r>
    </w:p>
    <w:p w14:paraId="22156887" w14:textId="7492A32B" w:rsidR="00DE2131" w:rsidRDefault="00DE2131" w:rsidP="0010134C">
      <w:r>
        <w:t>PJ Lentz</w:t>
      </w:r>
    </w:p>
    <w:p w14:paraId="0C80E496" w14:textId="00785707" w:rsidR="00E77C5F" w:rsidRDefault="003B06B7" w:rsidP="00545172">
      <w:r>
        <w:t xml:space="preserve">Town of </w:t>
      </w:r>
      <w:r w:rsidR="009716A7">
        <w:t>Reiner</w:t>
      </w:r>
      <w:r>
        <w:t xml:space="preserve"> </w:t>
      </w:r>
      <w:r w:rsidR="0010134C">
        <w:t>Administrator</w:t>
      </w:r>
      <w:r w:rsidR="00DE2131">
        <w:t xml:space="preserve"> </w:t>
      </w:r>
      <w:r w:rsidR="00C93B96">
        <w:t>Cler</w:t>
      </w:r>
      <w:r w:rsidR="00545172">
        <w:t>k</w:t>
      </w:r>
    </w:p>
    <w:p w14:paraId="7B62C804" w14:textId="77777777" w:rsidR="00545172" w:rsidRDefault="00545172" w:rsidP="00545172"/>
    <w:p w14:paraId="18048ED9" w14:textId="27EE22CA" w:rsidR="00545172" w:rsidRPr="00545172" w:rsidRDefault="00545172" w:rsidP="00545172">
      <w:pPr>
        <w:jc w:val="center"/>
        <w:rPr>
          <w:u w:val="single"/>
        </w:rPr>
      </w:pPr>
      <w:r>
        <w:rPr>
          <w:u w:val="single"/>
        </w:rPr>
        <w:t>_____________________________________________</w:t>
      </w:r>
    </w:p>
    <w:p w14:paraId="47FCF86F" w14:textId="77777777" w:rsidR="00E77C5F" w:rsidRDefault="00E77C5F" w:rsidP="0010134C"/>
    <w:p w14:paraId="651F0BE4" w14:textId="77777777" w:rsidR="00545172" w:rsidRDefault="00545172" w:rsidP="0010134C"/>
    <w:p w14:paraId="22F33E36" w14:textId="77777777" w:rsidR="00E77C5F" w:rsidRPr="00E77C5F" w:rsidRDefault="00E77C5F" w:rsidP="00E77C5F">
      <w:r w:rsidRPr="00E77C5F">
        <w:t xml:space="preserve">This is a public hearing for the special assessments on Reiner Road. The purpose of the public hearing is to hear the public’s comments or concerns regarding the assessments. </w:t>
      </w:r>
    </w:p>
    <w:p w14:paraId="68A66014" w14:textId="77777777" w:rsidR="00E77C5F" w:rsidRPr="00E77C5F" w:rsidRDefault="00E77C5F" w:rsidP="00E77C5F"/>
    <w:p w14:paraId="51C0BD86" w14:textId="77777777" w:rsidR="00E77C5F" w:rsidRPr="00E77C5F" w:rsidRDefault="00E77C5F" w:rsidP="00E77C5F">
      <w:pPr>
        <w:pStyle w:val="ListParagraph"/>
        <w:numPr>
          <w:ilvl w:val="0"/>
          <w:numId w:val="19"/>
        </w:numPr>
        <w:spacing w:line="240" w:lineRule="auto"/>
      </w:pPr>
      <w:r w:rsidRPr="00E77C5F">
        <w:t xml:space="preserve">Please be respectful of others and keep your distance. </w:t>
      </w:r>
    </w:p>
    <w:p w14:paraId="6A33AAD9" w14:textId="77777777" w:rsidR="00E77C5F" w:rsidRPr="00E77C5F" w:rsidRDefault="00E77C5F" w:rsidP="00E77C5F">
      <w:pPr>
        <w:pStyle w:val="ListParagraph"/>
        <w:numPr>
          <w:ilvl w:val="0"/>
          <w:numId w:val="19"/>
        </w:numPr>
        <w:spacing w:line="240" w:lineRule="auto"/>
      </w:pPr>
      <w:r w:rsidRPr="00E77C5F">
        <w:t xml:space="preserve">If you wish to speak, you will have 2-3 minutes. </w:t>
      </w:r>
    </w:p>
    <w:p w14:paraId="5B2E399F" w14:textId="77777777" w:rsidR="00E77C5F" w:rsidRPr="00E77C5F" w:rsidRDefault="00E77C5F" w:rsidP="00E77C5F">
      <w:pPr>
        <w:pStyle w:val="ListParagraph"/>
        <w:numPr>
          <w:ilvl w:val="0"/>
          <w:numId w:val="19"/>
        </w:numPr>
        <w:spacing w:line="240" w:lineRule="auto"/>
      </w:pPr>
      <w:r w:rsidRPr="00E77C5F">
        <w:t xml:space="preserve">Please sign in and state your name and address prior to speaking. </w:t>
      </w:r>
    </w:p>
    <w:p w14:paraId="17656D18" w14:textId="77777777" w:rsidR="00E77C5F" w:rsidRPr="00E77C5F" w:rsidRDefault="00E77C5F" w:rsidP="00E77C5F">
      <w:pPr>
        <w:pStyle w:val="ListParagraph"/>
        <w:numPr>
          <w:ilvl w:val="0"/>
          <w:numId w:val="19"/>
        </w:numPr>
        <w:spacing w:line="240" w:lineRule="auto"/>
      </w:pPr>
      <w:r w:rsidRPr="00E77C5F">
        <w:t xml:space="preserve">You may also submit written comments if you do not wish to speak. All comments must be received by the close of the public hearing. </w:t>
      </w:r>
    </w:p>
    <w:p w14:paraId="2916ED83" w14:textId="77777777" w:rsidR="00E77C5F" w:rsidRPr="00E77C5F" w:rsidRDefault="00E77C5F" w:rsidP="00E77C5F"/>
    <w:p w14:paraId="6FA2927A" w14:textId="77777777" w:rsidR="00E77C5F" w:rsidRPr="00E77C5F" w:rsidRDefault="00E77C5F" w:rsidP="00E77C5F">
      <w:r w:rsidRPr="00E77C5F">
        <w:t xml:space="preserve">The public hearing comments will be recorded and responded to. Please note, the Board is not required to respond to all questions at this hearing. At the close of this public hearing, the comments will be compiled along with responses. </w:t>
      </w:r>
    </w:p>
    <w:p w14:paraId="4ADA54FF" w14:textId="77777777" w:rsidR="00E77C5F" w:rsidRPr="00E77C5F" w:rsidRDefault="00E77C5F" w:rsidP="00E77C5F"/>
    <w:p w14:paraId="26AB5823" w14:textId="74B6A836" w:rsidR="00E77C5F" w:rsidRPr="00012DAF" w:rsidRDefault="00E77C5F" w:rsidP="0010134C">
      <w:r w:rsidRPr="00E77C5F">
        <w:t xml:space="preserve">The Board will be acting on the final resolution for </w:t>
      </w:r>
      <w:r w:rsidR="00545172">
        <w:t>Reiner</w:t>
      </w:r>
      <w:r w:rsidRPr="00E77C5F">
        <w:t xml:space="preserve"> Road at a future Board meeting after the project is completed and the final assessment report is completed. </w:t>
      </w:r>
    </w:p>
    <w:sectPr w:rsidR="00E77C5F" w:rsidRPr="00012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0">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C78D2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2392E"/>
    <w:multiLevelType w:val="multilevel"/>
    <w:tmpl w:val="8B2ED8EC"/>
    <w:lvl w:ilvl="0">
      <w:start w:val="1"/>
      <w:numFmt w:val="decimal"/>
      <w:lvlText w:val="%1."/>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rFonts w:cs="0" w:hint="default"/>
        <w:b/>
        <w:i w:val="0"/>
        <w:caps w:val="0"/>
        <w:strike w:val="0"/>
        <w:dstrike w:val="0"/>
        <w:vanish w:val="0"/>
        <w:sz w:val="24"/>
        <w:szCs w:val="24"/>
        <w:vertAlign w:val="baseline"/>
      </w:rPr>
    </w:lvl>
    <w:lvl w:ilvl="2">
      <w:start w:val="1"/>
      <w:numFmt w:val="decimal"/>
      <w:lvlText w:val="(%3)"/>
      <w:lvlJc w:val="left"/>
      <w:pPr>
        <w:tabs>
          <w:tab w:val="num" w:pos="1440"/>
        </w:tabs>
        <w:ind w:left="1440" w:hanging="720"/>
      </w:pPr>
      <w:rPr>
        <w:rFonts w:cs="Arial" w:hint="default"/>
        <w:b/>
        <w:i w:val="0"/>
        <w:caps w:val="0"/>
        <w:strike w:val="0"/>
        <w:dstrike w:val="0"/>
        <w:vanish w:val="0"/>
        <w:sz w:val="20"/>
        <w:szCs w:val="20"/>
        <w:vertAlign w:val="baseline"/>
      </w:rPr>
    </w:lvl>
    <w:lvl w:ilvl="3">
      <w:start w:val="1"/>
      <w:numFmt w:val="lowerLetter"/>
      <w:lvlText w:val="(%4)"/>
      <w:lvlJc w:val="left"/>
      <w:pPr>
        <w:tabs>
          <w:tab w:val="num" w:pos="1440"/>
        </w:tabs>
        <w:ind w:left="1440" w:hanging="720"/>
      </w:pPr>
      <w:rPr>
        <w:rFonts w:ascii="Arial" w:hAnsi="Arial" w:cs="Arial" w:hint="default"/>
        <w:b/>
        <w:i w:val="0"/>
        <w:caps w:val="0"/>
        <w:strike w:val="0"/>
        <w:dstrike w:val="0"/>
        <w:vanish w:val="0"/>
        <w:sz w:val="20"/>
        <w:szCs w:val="20"/>
        <w:vertAlign w:val="baseline"/>
      </w:rPr>
    </w:lvl>
    <w:lvl w:ilvl="4">
      <w:start w:val="1"/>
      <w:numFmt w:val="none"/>
      <w:lvlText w:val="(i)."/>
      <w:lvlJc w:val="left"/>
      <w:pPr>
        <w:tabs>
          <w:tab w:val="num" w:pos="1440"/>
        </w:tabs>
        <w:ind w:left="1440" w:hanging="720"/>
      </w:pPr>
      <w:rPr>
        <w:rFonts w:cs="Arial" w:hint="default"/>
        <w:b/>
        <w:i w:val="0"/>
        <w:caps w:val="0"/>
        <w:strike w:val="0"/>
        <w:dstrike w:val="0"/>
        <w:vanish w:val="0"/>
        <w:sz w:val="20"/>
        <w:vertAlign w:val="baseline"/>
      </w:rPr>
    </w:lvl>
    <w:lvl w:ilvl="5">
      <w:start w:val="1"/>
      <w:numFmt w:val="decimal"/>
      <w:lvlText w:val="%1.%2.%3.%4%5.%6"/>
      <w:lvlJc w:val="left"/>
      <w:pPr>
        <w:tabs>
          <w:tab w:val="num" w:pos="1440"/>
        </w:tabs>
        <w:ind w:left="1440" w:firstLine="0"/>
      </w:pPr>
      <w:rPr>
        <w:rFonts w:hint="default"/>
      </w:rPr>
    </w:lvl>
    <w:lvl w:ilvl="6">
      <w:start w:val="1"/>
      <w:numFmt w:val="decimal"/>
      <w:lvlText w:val="%1.%2.%3.%4.%5%6.%7"/>
      <w:lvlJc w:val="left"/>
      <w:pPr>
        <w:tabs>
          <w:tab w:val="num" w:pos="1440"/>
        </w:tabs>
        <w:ind w:left="1440" w:firstLine="0"/>
      </w:pPr>
      <w:rPr>
        <w:rFonts w:hint="default"/>
      </w:rPr>
    </w:lvl>
    <w:lvl w:ilvl="7">
      <w:start w:val="1"/>
      <w:numFmt w:val="decimal"/>
      <w:lvlText w:val="%1.%2.%3.%4%5.%6.%7.%8"/>
      <w:lvlJc w:val="left"/>
      <w:pPr>
        <w:tabs>
          <w:tab w:val="num" w:pos="1440"/>
        </w:tabs>
        <w:ind w:left="1440" w:firstLine="0"/>
      </w:pPr>
      <w:rPr>
        <w:rFonts w:hint="default"/>
      </w:rPr>
    </w:lvl>
    <w:lvl w:ilvl="8">
      <w:start w:val="1"/>
      <w:numFmt w:val="decimal"/>
      <w:lvlText w:val="%1.%2.%3.%4.%5%6.%7.%8.%9"/>
      <w:lvlJc w:val="left"/>
      <w:pPr>
        <w:tabs>
          <w:tab w:val="num" w:pos="1584"/>
        </w:tabs>
        <w:ind w:left="1440" w:firstLine="0"/>
      </w:pPr>
      <w:rPr>
        <w:rFonts w:hint="default"/>
      </w:rPr>
    </w:lvl>
  </w:abstractNum>
  <w:abstractNum w:abstractNumId="2" w15:restartNumberingAfterBreak="0">
    <w:nsid w:val="0DC91924"/>
    <w:multiLevelType w:val="multilevel"/>
    <w:tmpl w:val="582C04F4"/>
    <w:styleLink w:val="MHNumberLetterssequence"/>
    <w:lvl w:ilvl="0">
      <w:start w:val="1"/>
      <w:numFmt w:val="decimal"/>
      <w:pStyle w:val="MHNumberLetterSequence"/>
      <w:lvlText w:val="%1."/>
      <w:lvlJc w:val="left"/>
      <w:pPr>
        <w:ind w:left="360" w:hanging="360"/>
      </w:pPr>
      <w:rPr>
        <w:rFonts w:ascii="Arial" w:hAnsi="Arial" w:cs="Arial"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bullet"/>
      <w:lvlText w:val=""/>
      <w:lvlJc w:val="left"/>
      <w:pPr>
        <w:ind w:left="2880" w:hanging="360"/>
      </w:pPr>
      <w:rPr>
        <w:rFonts w:ascii="Symbol" w:hAnsi="Symbol" w:cs="Times New Roman" w:hint="default"/>
      </w:rPr>
    </w:lvl>
    <w:lvl w:ilvl="8">
      <w:start w:val="1"/>
      <w:numFmt w:val="lowerRoman"/>
      <w:lvlText w:val="%9."/>
      <w:lvlJc w:val="left"/>
      <w:pPr>
        <w:ind w:left="3240" w:hanging="360"/>
      </w:pPr>
      <w:rPr>
        <w:rFonts w:hint="default"/>
      </w:rPr>
    </w:lvl>
  </w:abstractNum>
  <w:abstractNum w:abstractNumId="3" w15:restartNumberingAfterBreak="0">
    <w:nsid w:val="20202EC9"/>
    <w:multiLevelType w:val="multilevel"/>
    <w:tmpl w:val="30DCBD8C"/>
    <w:lvl w:ilvl="0">
      <w:start w:val="1"/>
      <w:numFmt w:val="decimal"/>
      <w:lvlText w:val="%1."/>
      <w:lvlJc w:val="left"/>
      <w:pPr>
        <w:ind w:left="360" w:hanging="360"/>
      </w:pPr>
      <w:rPr>
        <w:rFonts w:ascii="Arial" w:hAnsi="Arial" w:cs="Arial"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bullet"/>
      <w:lvlText w:val=""/>
      <w:lvlJc w:val="left"/>
      <w:pPr>
        <w:ind w:left="2880" w:hanging="360"/>
      </w:pPr>
      <w:rPr>
        <w:rFonts w:ascii="Symbol" w:hAnsi="Symbol" w:cs="Times New Roman" w:hint="default"/>
      </w:rPr>
    </w:lvl>
    <w:lvl w:ilvl="8">
      <w:start w:val="1"/>
      <w:numFmt w:val="lowerRoman"/>
      <w:lvlText w:val="%9."/>
      <w:lvlJc w:val="left"/>
      <w:pPr>
        <w:ind w:left="3240" w:hanging="360"/>
      </w:pPr>
      <w:rPr>
        <w:rFonts w:hint="default"/>
      </w:rPr>
    </w:lvl>
  </w:abstractNum>
  <w:abstractNum w:abstractNumId="4" w15:restartNumberingAfterBreak="0">
    <w:nsid w:val="30457F3B"/>
    <w:multiLevelType w:val="multilevel"/>
    <w:tmpl w:val="CB483C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0893F26"/>
    <w:multiLevelType w:val="hybridMultilevel"/>
    <w:tmpl w:val="F30CCC2E"/>
    <w:lvl w:ilvl="0" w:tplc="C42A10AC">
      <w:start w:val="1"/>
      <w:numFmt w:val="decimal"/>
      <w:pStyle w:val="ListParagraph"/>
      <w:lvlText w:val="%1."/>
      <w:lvlJc w:val="left"/>
      <w:pPr>
        <w:ind w:left="360" w:hanging="360"/>
      </w:pPr>
    </w:lvl>
    <w:lvl w:ilvl="1" w:tplc="00BEF2BA">
      <w:start w:val="1"/>
      <w:numFmt w:val="lowerLetter"/>
      <w:lvlText w:val="%2."/>
      <w:lvlJc w:val="left"/>
      <w:pPr>
        <w:ind w:left="1080" w:hanging="360"/>
      </w:pPr>
    </w:lvl>
    <w:lvl w:ilvl="2" w:tplc="67081726">
      <w:start w:val="1"/>
      <w:numFmt w:val="lowerRoman"/>
      <w:lvlText w:val="%3."/>
      <w:lvlJc w:val="right"/>
      <w:pPr>
        <w:ind w:left="1800" w:hanging="180"/>
      </w:pPr>
    </w:lvl>
    <w:lvl w:ilvl="3" w:tplc="8EEC72A4">
      <w:start w:val="1"/>
      <w:numFmt w:val="decimal"/>
      <w:lvlText w:val="%4."/>
      <w:lvlJc w:val="left"/>
      <w:pPr>
        <w:ind w:left="2520" w:hanging="360"/>
      </w:pPr>
    </w:lvl>
    <w:lvl w:ilvl="4" w:tplc="79ECADD6">
      <w:start w:val="1"/>
      <w:numFmt w:val="lowerLetter"/>
      <w:lvlText w:val="%5."/>
      <w:lvlJc w:val="left"/>
      <w:pPr>
        <w:ind w:left="3240" w:hanging="360"/>
      </w:pPr>
    </w:lvl>
    <w:lvl w:ilvl="5" w:tplc="6C243F24">
      <w:start w:val="1"/>
      <w:numFmt w:val="lowerRoman"/>
      <w:lvlText w:val="%6."/>
      <w:lvlJc w:val="right"/>
      <w:pPr>
        <w:ind w:left="3960" w:hanging="180"/>
      </w:pPr>
    </w:lvl>
    <w:lvl w:ilvl="6" w:tplc="A5042D74">
      <w:start w:val="1"/>
      <w:numFmt w:val="decimal"/>
      <w:lvlText w:val="%7."/>
      <w:lvlJc w:val="left"/>
      <w:pPr>
        <w:ind w:left="4680" w:hanging="360"/>
      </w:pPr>
    </w:lvl>
    <w:lvl w:ilvl="7" w:tplc="0FAC9D52">
      <w:start w:val="1"/>
      <w:numFmt w:val="lowerLetter"/>
      <w:lvlText w:val="%8."/>
      <w:lvlJc w:val="left"/>
      <w:pPr>
        <w:ind w:left="5400" w:hanging="360"/>
      </w:pPr>
    </w:lvl>
    <w:lvl w:ilvl="8" w:tplc="5D7A7608">
      <w:start w:val="1"/>
      <w:numFmt w:val="lowerRoman"/>
      <w:lvlText w:val="%9."/>
      <w:lvlJc w:val="right"/>
      <w:pPr>
        <w:ind w:left="6120" w:hanging="180"/>
      </w:pPr>
    </w:lvl>
  </w:abstractNum>
  <w:abstractNum w:abstractNumId="6" w15:restartNumberingAfterBreak="0">
    <w:nsid w:val="343518A2"/>
    <w:multiLevelType w:val="multilevel"/>
    <w:tmpl w:val="F126C794"/>
    <w:lvl w:ilvl="0">
      <w:start w:val="1"/>
      <w:numFmt w:val="decimal"/>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720"/>
        </w:tabs>
        <w:ind w:left="720" w:hanging="720"/>
      </w:pPr>
      <w:rPr>
        <w:rFonts w:hint="default"/>
      </w:rPr>
    </w:lvl>
    <w:lvl w:ilvl="2">
      <w:start w:val="1"/>
      <w:numFmt w:val="decimal"/>
      <w:pStyle w:val="Heading3"/>
      <w:lvlText w:val="(%3)"/>
      <w:lvlJc w:val="left"/>
      <w:pPr>
        <w:tabs>
          <w:tab w:val="num" w:pos="1440"/>
        </w:tabs>
        <w:ind w:left="1440" w:hanging="720"/>
      </w:pPr>
      <w:rPr>
        <w:rFonts w:hint="default"/>
      </w:rPr>
    </w:lvl>
    <w:lvl w:ilvl="3">
      <w:start w:val="1"/>
      <w:numFmt w:val="lowerLetter"/>
      <w:pStyle w:val="Heading4"/>
      <w:lvlText w:val="(%4)."/>
      <w:lvlJc w:val="left"/>
      <w:pPr>
        <w:tabs>
          <w:tab w:val="num" w:pos="1440"/>
        </w:tabs>
        <w:ind w:left="1440" w:hanging="720"/>
      </w:pPr>
      <w:rPr>
        <w:rFonts w:hint="default"/>
      </w:rPr>
    </w:lvl>
    <w:lvl w:ilvl="4">
      <w:start w:val="1"/>
      <w:numFmt w:val="lowerRoman"/>
      <w:pStyle w:val="Heading5"/>
      <w:lvlText w:val="(%5)."/>
      <w:lvlJc w:val="left"/>
      <w:pPr>
        <w:tabs>
          <w:tab w:val="num" w:pos="1440"/>
        </w:tabs>
        <w:ind w:left="1440" w:hanging="720"/>
      </w:pPr>
      <w:rPr>
        <w:rFonts w:hint="default"/>
      </w:rPr>
    </w:lvl>
    <w:lvl w:ilvl="5">
      <w:start w:val="1"/>
      <w:numFmt w:val="decimal"/>
      <w:pStyle w:val="Heading6"/>
      <w:lvlText w:val="%1.%2.%3.%4.%5.%6"/>
      <w:lvlJc w:val="left"/>
      <w:pPr>
        <w:tabs>
          <w:tab w:val="num" w:pos="1440"/>
        </w:tabs>
        <w:ind w:left="1440" w:firstLine="0"/>
      </w:pPr>
      <w:rPr>
        <w:rFonts w:hint="default"/>
      </w:rPr>
    </w:lvl>
    <w:lvl w:ilvl="6">
      <w:start w:val="1"/>
      <w:numFmt w:val="decimal"/>
      <w:pStyle w:val="Heading7"/>
      <w:lvlText w:val="%1.%2.%3.%4.%5.%6.%7"/>
      <w:lvlJc w:val="left"/>
      <w:pPr>
        <w:tabs>
          <w:tab w:val="num" w:pos="1440"/>
        </w:tabs>
        <w:ind w:left="1440" w:firstLine="0"/>
      </w:pPr>
      <w:rPr>
        <w:rFonts w:hint="default"/>
      </w:rPr>
    </w:lvl>
    <w:lvl w:ilvl="7">
      <w:start w:val="1"/>
      <w:numFmt w:val="decimal"/>
      <w:pStyle w:val="Heading8"/>
      <w:lvlText w:val="%1.%2.%3.%4.%5.%6.%7.%8"/>
      <w:lvlJc w:val="left"/>
      <w:pPr>
        <w:tabs>
          <w:tab w:val="num" w:pos="1440"/>
        </w:tabs>
        <w:ind w:left="1440" w:firstLine="0"/>
      </w:pPr>
      <w:rPr>
        <w:rFonts w:hint="default"/>
      </w:rPr>
    </w:lvl>
    <w:lvl w:ilvl="8">
      <w:start w:val="1"/>
      <w:numFmt w:val="decimal"/>
      <w:pStyle w:val="Heading9"/>
      <w:lvlText w:val="%1.%2.%3.%4.%5.%6.%7.%8.%9"/>
      <w:lvlJc w:val="left"/>
      <w:pPr>
        <w:tabs>
          <w:tab w:val="num" w:pos="1584"/>
        </w:tabs>
        <w:ind w:left="1440" w:firstLine="0"/>
      </w:pPr>
      <w:rPr>
        <w:rFonts w:hint="default"/>
      </w:rPr>
    </w:lvl>
  </w:abstractNum>
  <w:abstractNum w:abstractNumId="7" w15:restartNumberingAfterBreak="0">
    <w:nsid w:val="37EC11B6"/>
    <w:multiLevelType w:val="multilevel"/>
    <w:tmpl w:val="BD8E93DE"/>
    <w:numStyleLink w:val="MHBulletsSequence"/>
  </w:abstractNum>
  <w:abstractNum w:abstractNumId="8" w15:restartNumberingAfterBreak="0">
    <w:nsid w:val="3BEF03D9"/>
    <w:multiLevelType w:val="hybridMultilevel"/>
    <w:tmpl w:val="720A6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F9763F"/>
    <w:multiLevelType w:val="multilevel"/>
    <w:tmpl w:val="D0C813D6"/>
    <w:styleLink w:val="MHNumberBulletSequence"/>
    <w:lvl w:ilvl="0">
      <w:start w:val="1"/>
      <w:numFmt w:val="decimal"/>
      <w:pStyle w:val="MHNumberBulletSequences"/>
      <w:lvlText w:val="%1."/>
      <w:lvlJc w:val="left"/>
      <w:pPr>
        <w:ind w:left="360" w:hanging="360"/>
      </w:pPr>
      <w:rPr>
        <w:rFonts w:hint="default"/>
      </w:rPr>
    </w:lvl>
    <w:lvl w:ilvl="1">
      <w:start w:val="1"/>
      <w:numFmt w:val="bullet"/>
      <w:lvlText w:val=""/>
      <w:lvlJc w:val="left"/>
      <w:pPr>
        <w:ind w:left="720" w:hanging="360"/>
      </w:pPr>
      <w:rPr>
        <w:rFonts w:ascii="Symbol" w:hAnsi="Symbol" w:cs="Times New Roman" w:hint="default"/>
      </w:rPr>
    </w:lvl>
    <w:lvl w:ilvl="2">
      <w:start w:val="1"/>
      <w:numFmt w:val="bullet"/>
      <w:lvlText w:val="o"/>
      <w:lvlJc w:val="left"/>
      <w:pPr>
        <w:ind w:left="1080" w:hanging="360"/>
      </w:pPr>
      <w:rPr>
        <w:rFonts w:ascii="Courier New" w:hAnsi="Courier New" w:cs="Times New Roman" w:hint="default"/>
      </w:rPr>
    </w:lvl>
    <w:lvl w:ilvl="3">
      <w:start w:val="1"/>
      <w:numFmt w:val="bullet"/>
      <w:lvlText w:val=""/>
      <w:lvlJc w:val="left"/>
      <w:pPr>
        <w:ind w:left="1440" w:hanging="360"/>
      </w:pPr>
      <w:rPr>
        <w:rFonts w:ascii="Wingdings" w:hAnsi="Wingdings" w:cs="Times New Roman" w:hint="default"/>
      </w:rPr>
    </w:lvl>
    <w:lvl w:ilvl="4">
      <w:start w:val="1"/>
      <w:numFmt w:val="bullet"/>
      <w:lvlText w:val=""/>
      <w:lvlJc w:val="left"/>
      <w:pPr>
        <w:ind w:left="1800" w:hanging="360"/>
      </w:pPr>
      <w:rPr>
        <w:rFonts w:ascii="Wingdings" w:hAnsi="Wingdings" w:cs="Times New Roman"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bullet"/>
      <w:lvlText w:val=""/>
      <w:lvlJc w:val="left"/>
      <w:pPr>
        <w:ind w:left="2880" w:hanging="360"/>
      </w:pPr>
      <w:rPr>
        <w:rFonts w:ascii="Symbol" w:hAnsi="Symbol" w:cs="Times New Roman" w:hint="default"/>
      </w:rPr>
    </w:lvl>
    <w:lvl w:ilvl="8">
      <w:start w:val="1"/>
      <w:numFmt w:val="bullet"/>
      <w:lvlText w:val=""/>
      <w:lvlJc w:val="left"/>
      <w:pPr>
        <w:ind w:left="3240" w:hanging="360"/>
      </w:pPr>
      <w:rPr>
        <w:rFonts w:ascii="Wingdings" w:hAnsi="Wingdings" w:cs="Times New Roman" w:hint="default"/>
      </w:rPr>
    </w:lvl>
  </w:abstractNum>
  <w:abstractNum w:abstractNumId="10" w15:restartNumberingAfterBreak="0">
    <w:nsid w:val="505E5CDC"/>
    <w:multiLevelType w:val="multilevel"/>
    <w:tmpl w:val="BD8E93DE"/>
    <w:numStyleLink w:val="MHBulletsSequence"/>
  </w:abstractNum>
  <w:abstractNum w:abstractNumId="11" w15:restartNumberingAfterBreak="0">
    <w:nsid w:val="58C664E6"/>
    <w:multiLevelType w:val="multilevel"/>
    <w:tmpl w:val="BD8E93DE"/>
    <w:numStyleLink w:val="MHBulletsSequence"/>
  </w:abstractNum>
  <w:abstractNum w:abstractNumId="12" w15:restartNumberingAfterBreak="0">
    <w:nsid w:val="68CC1644"/>
    <w:multiLevelType w:val="multilevel"/>
    <w:tmpl w:val="D0C813D6"/>
    <w:numStyleLink w:val="MHNumberBulletSequence"/>
  </w:abstractNum>
  <w:abstractNum w:abstractNumId="13" w15:restartNumberingAfterBreak="0">
    <w:nsid w:val="6C8C73F1"/>
    <w:multiLevelType w:val="multilevel"/>
    <w:tmpl w:val="582C04F4"/>
    <w:numStyleLink w:val="MHNumberLetterssequence"/>
  </w:abstractNum>
  <w:abstractNum w:abstractNumId="14" w15:restartNumberingAfterBreak="0">
    <w:nsid w:val="7B886E05"/>
    <w:multiLevelType w:val="multilevel"/>
    <w:tmpl w:val="BD8E93DE"/>
    <w:styleLink w:val="MHBulletsSequence"/>
    <w:lvl w:ilvl="0">
      <w:start w:val="1"/>
      <w:numFmt w:val="bullet"/>
      <w:pStyle w:val="MHBulletSequence"/>
      <w:lvlText w:val=""/>
      <w:lvlJc w:val="left"/>
      <w:pPr>
        <w:ind w:left="360" w:hanging="360"/>
      </w:pPr>
      <w:rPr>
        <w:rFonts w:ascii="Symbol" w:hAnsi="Symbol" w:cs="Times New Roman" w:hint="default"/>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080" w:hanging="360"/>
      </w:pPr>
      <w:rPr>
        <w:rFonts w:ascii="Wingdings" w:hAnsi="Wingdings" w:cs="Times New Roman" w:hint="default"/>
      </w:rPr>
    </w:lvl>
    <w:lvl w:ilvl="3">
      <w:start w:val="1"/>
      <w:numFmt w:val="bullet"/>
      <w:lvlText w:val=""/>
      <w:lvlJc w:val="left"/>
      <w:pPr>
        <w:ind w:left="1440" w:hanging="360"/>
      </w:pPr>
      <w:rPr>
        <w:rFonts w:ascii="Wingdings" w:hAnsi="Wingdings" w:cs="Times New Roman" w:hint="default"/>
      </w:rPr>
    </w:lvl>
    <w:lvl w:ilvl="4">
      <w:start w:val="1"/>
      <w:numFmt w:val="bullet"/>
      <w:lvlText w:val=""/>
      <w:lvlJc w:val="left"/>
      <w:pPr>
        <w:ind w:left="1800" w:hanging="360"/>
      </w:pPr>
      <w:rPr>
        <w:rFonts w:ascii="Symbol" w:hAnsi="Symbol" w:cs="Times New Roman" w:hint="default"/>
      </w:rPr>
    </w:lvl>
    <w:lvl w:ilvl="5">
      <w:start w:val="1"/>
      <w:numFmt w:val="bullet"/>
      <w:lvlText w:val="o"/>
      <w:lvlJc w:val="left"/>
      <w:pPr>
        <w:ind w:left="2160" w:hanging="360"/>
      </w:pPr>
      <w:rPr>
        <w:rFonts w:ascii="Courier New" w:hAnsi="Courier New" w:cs="Times New Roman" w:hint="default"/>
      </w:rPr>
    </w:lvl>
    <w:lvl w:ilvl="6">
      <w:start w:val="1"/>
      <w:numFmt w:val="bullet"/>
      <w:lvlText w:val=""/>
      <w:lvlJc w:val="left"/>
      <w:pPr>
        <w:ind w:left="2520" w:hanging="360"/>
      </w:pPr>
      <w:rPr>
        <w:rFonts w:ascii="Wingdings" w:hAnsi="Wingdings" w:cs="Times New Roman" w:hint="default"/>
      </w:rPr>
    </w:lvl>
    <w:lvl w:ilvl="7">
      <w:start w:val="1"/>
      <w:numFmt w:val="bullet"/>
      <w:lvlText w:val=""/>
      <w:lvlJc w:val="left"/>
      <w:pPr>
        <w:ind w:left="2880" w:hanging="360"/>
      </w:pPr>
      <w:rPr>
        <w:rFonts w:ascii="Wingdings" w:hAnsi="Wingdings" w:cs="Times New Roman" w:hint="default"/>
      </w:rPr>
    </w:lvl>
    <w:lvl w:ilvl="8">
      <w:start w:val="1"/>
      <w:numFmt w:val="bullet"/>
      <w:lvlText w:val=""/>
      <w:lvlJc w:val="left"/>
      <w:pPr>
        <w:ind w:left="3240" w:hanging="360"/>
      </w:pPr>
      <w:rPr>
        <w:rFonts w:ascii="Symbol" w:hAnsi="Symbol" w:cs="Times New Roman" w:hint="default"/>
      </w:rPr>
    </w:lvl>
  </w:abstractNum>
  <w:abstractNum w:abstractNumId="15" w15:restartNumberingAfterBreak="0">
    <w:nsid w:val="7D882861"/>
    <w:multiLevelType w:val="multilevel"/>
    <w:tmpl w:val="36F6FF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03328778">
    <w:abstractNumId w:val="2"/>
  </w:num>
  <w:num w:numId="2" w16cid:durableId="598753471">
    <w:abstractNumId w:val="0"/>
  </w:num>
  <w:num w:numId="3" w16cid:durableId="1120609477">
    <w:abstractNumId w:val="14"/>
  </w:num>
  <w:num w:numId="4" w16cid:durableId="1128626646">
    <w:abstractNumId w:val="9"/>
  </w:num>
  <w:num w:numId="5" w16cid:durableId="1695183763">
    <w:abstractNumId w:val="5"/>
  </w:num>
  <w:num w:numId="6" w16cid:durableId="696932674">
    <w:abstractNumId w:val="1"/>
  </w:num>
  <w:num w:numId="7" w16cid:durableId="1945267035">
    <w:abstractNumId w:val="15"/>
  </w:num>
  <w:num w:numId="8" w16cid:durableId="1841002893">
    <w:abstractNumId w:val="1"/>
  </w:num>
  <w:num w:numId="9" w16cid:durableId="2042975221">
    <w:abstractNumId w:val="5"/>
  </w:num>
  <w:num w:numId="10" w16cid:durableId="478154251">
    <w:abstractNumId w:val="13"/>
  </w:num>
  <w:num w:numId="11" w16cid:durableId="854995431">
    <w:abstractNumId w:val="11"/>
  </w:num>
  <w:num w:numId="12" w16cid:durableId="408384403">
    <w:abstractNumId w:val="4"/>
  </w:num>
  <w:num w:numId="13" w16cid:durableId="1260915540">
    <w:abstractNumId w:val="12"/>
  </w:num>
  <w:num w:numId="14" w16cid:durableId="1038164952">
    <w:abstractNumId w:val="10"/>
  </w:num>
  <w:num w:numId="15" w16cid:durableId="1188716276">
    <w:abstractNumId w:val="7"/>
  </w:num>
  <w:num w:numId="16" w16cid:durableId="2095931615">
    <w:abstractNumId w:val="3"/>
  </w:num>
  <w:num w:numId="17" w16cid:durableId="128058342">
    <w:abstractNumId w:val="1"/>
  </w:num>
  <w:num w:numId="18" w16cid:durableId="1595549082">
    <w:abstractNumId w:val="6"/>
  </w:num>
  <w:num w:numId="19" w16cid:durableId="78888911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34C"/>
    <w:rsid w:val="00000D88"/>
    <w:rsid w:val="00005D69"/>
    <w:rsid w:val="00012DAF"/>
    <w:rsid w:val="000134A3"/>
    <w:rsid w:val="000571AD"/>
    <w:rsid w:val="00083B63"/>
    <w:rsid w:val="000A360A"/>
    <w:rsid w:val="000A4376"/>
    <w:rsid w:val="000A779C"/>
    <w:rsid w:val="0010134C"/>
    <w:rsid w:val="00126E67"/>
    <w:rsid w:val="00163AA2"/>
    <w:rsid w:val="001930F1"/>
    <w:rsid w:val="001D4539"/>
    <w:rsid w:val="001D4904"/>
    <w:rsid w:val="001D6E60"/>
    <w:rsid w:val="001E11F2"/>
    <w:rsid w:val="001E4424"/>
    <w:rsid w:val="002074F6"/>
    <w:rsid w:val="00237B32"/>
    <w:rsid w:val="00270109"/>
    <w:rsid w:val="00290D8F"/>
    <w:rsid w:val="002A5DD7"/>
    <w:rsid w:val="002C3422"/>
    <w:rsid w:val="00304325"/>
    <w:rsid w:val="003748A4"/>
    <w:rsid w:val="00375636"/>
    <w:rsid w:val="00383EFD"/>
    <w:rsid w:val="003867F3"/>
    <w:rsid w:val="003B06B7"/>
    <w:rsid w:val="004656A8"/>
    <w:rsid w:val="0047534B"/>
    <w:rsid w:val="004E65D3"/>
    <w:rsid w:val="004F342F"/>
    <w:rsid w:val="004F543D"/>
    <w:rsid w:val="005058BE"/>
    <w:rsid w:val="00510B43"/>
    <w:rsid w:val="005136DF"/>
    <w:rsid w:val="00545172"/>
    <w:rsid w:val="00551923"/>
    <w:rsid w:val="005667DA"/>
    <w:rsid w:val="00593AC5"/>
    <w:rsid w:val="005A1A5C"/>
    <w:rsid w:val="005F16A8"/>
    <w:rsid w:val="006131CE"/>
    <w:rsid w:val="006A0E47"/>
    <w:rsid w:val="006A3C3D"/>
    <w:rsid w:val="006D5DF5"/>
    <w:rsid w:val="006E181A"/>
    <w:rsid w:val="007246B8"/>
    <w:rsid w:val="007F7ED9"/>
    <w:rsid w:val="00813144"/>
    <w:rsid w:val="00826825"/>
    <w:rsid w:val="00834FC9"/>
    <w:rsid w:val="008F4FFF"/>
    <w:rsid w:val="0090126C"/>
    <w:rsid w:val="00930F48"/>
    <w:rsid w:val="009716A7"/>
    <w:rsid w:val="009B1CA6"/>
    <w:rsid w:val="009C0825"/>
    <w:rsid w:val="00A72F74"/>
    <w:rsid w:val="00A823E1"/>
    <w:rsid w:val="00AC7E7A"/>
    <w:rsid w:val="00B230A9"/>
    <w:rsid w:val="00B573E4"/>
    <w:rsid w:val="00B7623D"/>
    <w:rsid w:val="00B9651D"/>
    <w:rsid w:val="00BA5E1E"/>
    <w:rsid w:val="00BA715C"/>
    <w:rsid w:val="00BB7ABE"/>
    <w:rsid w:val="00C10E96"/>
    <w:rsid w:val="00C321A0"/>
    <w:rsid w:val="00C56CD4"/>
    <w:rsid w:val="00C93B96"/>
    <w:rsid w:val="00CA6B55"/>
    <w:rsid w:val="00CF6D3A"/>
    <w:rsid w:val="00DA028E"/>
    <w:rsid w:val="00DA5AB6"/>
    <w:rsid w:val="00DE2131"/>
    <w:rsid w:val="00E35283"/>
    <w:rsid w:val="00E44FD3"/>
    <w:rsid w:val="00E64E52"/>
    <w:rsid w:val="00E77C5F"/>
    <w:rsid w:val="00E90F16"/>
    <w:rsid w:val="00E9782D"/>
    <w:rsid w:val="00EA4A79"/>
    <w:rsid w:val="00EF6233"/>
    <w:rsid w:val="00F728DE"/>
    <w:rsid w:val="00FA2854"/>
    <w:rsid w:val="00FC63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B51B9"/>
  <w15:docId w15:val="{6BAD16BD-EAA8-4F46-84C8-AB708672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line="312"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D88"/>
    <w:pPr>
      <w:ind w:left="0"/>
    </w:pPr>
  </w:style>
  <w:style w:type="paragraph" w:styleId="Heading1">
    <w:name w:val="heading 1"/>
    <w:basedOn w:val="Normal"/>
    <w:next w:val="Normal"/>
    <w:link w:val="Heading1Char"/>
    <w:uiPriority w:val="9"/>
    <w:qFormat/>
    <w:rsid w:val="00083B63"/>
    <w:pPr>
      <w:keepNext/>
      <w:keepLines/>
      <w:numPr>
        <w:numId w:val="18"/>
      </w:numPr>
      <w:spacing w:before="240"/>
      <w:outlineLvl w:val="0"/>
    </w:pPr>
    <w:rPr>
      <w:rFonts w:asciiTheme="minorBidi" w:eastAsiaTheme="majorEastAsia" w:hAnsiTheme="minorBidi" w:cstheme="majorBidi"/>
      <w:b/>
      <w:bCs/>
      <w:sz w:val="28"/>
      <w:szCs w:val="32"/>
      <w14:scene3d>
        <w14:camera w14:prst="orthographicFront"/>
        <w14:lightRig w14:rig="threePt" w14:dir="t">
          <w14:rot w14:lat="0" w14:lon="0" w14:rev="0"/>
        </w14:lightRig>
      </w14:scene3d>
    </w:rPr>
  </w:style>
  <w:style w:type="paragraph" w:styleId="Heading2">
    <w:name w:val="heading 2"/>
    <w:basedOn w:val="Normal"/>
    <w:next w:val="Normal"/>
    <w:link w:val="Heading2Char"/>
    <w:uiPriority w:val="9"/>
    <w:unhideWhenUsed/>
    <w:qFormat/>
    <w:rsid w:val="00083B63"/>
    <w:pPr>
      <w:keepNext/>
      <w:keepLines/>
      <w:numPr>
        <w:ilvl w:val="1"/>
        <w:numId w:val="18"/>
      </w:numPr>
      <w:spacing w:before="4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083B63"/>
    <w:pPr>
      <w:keepNext/>
      <w:keepLines/>
      <w:numPr>
        <w:ilvl w:val="2"/>
        <w:numId w:val="18"/>
      </w:numPr>
      <w:spacing w:before="4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083B63"/>
    <w:pPr>
      <w:keepNext/>
      <w:keepLines/>
      <w:numPr>
        <w:ilvl w:val="3"/>
        <w:numId w:val="18"/>
      </w:numPr>
      <w:spacing w:before="40"/>
      <w:outlineLvl w:val="3"/>
    </w:pPr>
    <w:rPr>
      <w:rFonts w:eastAsiaTheme="majorEastAsia" w:cstheme="majorBidi"/>
      <w:b/>
      <w:i/>
      <w:iCs/>
    </w:rPr>
  </w:style>
  <w:style w:type="paragraph" w:styleId="Heading5">
    <w:name w:val="heading 5"/>
    <w:basedOn w:val="Normal"/>
    <w:next w:val="Normal"/>
    <w:link w:val="Heading5Char"/>
    <w:uiPriority w:val="9"/>
    <w:unhideWhenUsed/>
    <w:rsid w:val="00083B63"/>
    <w:pPr>
      <w:keepNext/>
      <w:keepLines/>
      <w:numPr>
        <w:ilvl w:val="4"/>
        <w:numId w:val="18"/>
      </w:numPr>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rsid w:val="00083B63"/>
    <w:pPr>
      <w:keepNext/>
      <w:keepLines/>
      <w:numPr>
        <w:ilvl w:val="5"/>
        <w:numId w:val="18"/>
      </w:numPr>
      <w:spacing w:before="40"/>
      <w:outlineLvl w:val="5"/>
    </w:pPr>
    <w:rPr>
      <w:rFonts w:asciiTheme="majorHAnsi" w:eastAsiaTheme="majorEastAsia" w:hAnsiTheme="majorHAnsi" w:cstheme="majorBidi"/>
      <w:color w:val="005777" w:themeColor="accent1" w:themeShade="7F"/>
    </w:rPr>
  </w:style>
  <w:style w:type="paragraph" w:styleId="Heading7">
    <w:name w:val="heading 7"/>
    <w:basedOn w:val="Normal"/>
    <w:next w:val="Normal"/>
    <w:link w:val="Heading7Char"/>
    <w:uiPriority w:val="9"/>
    <w:unhideWhenUsed/>
    <w:rsid w:val="00083B63"/>
    <w:pPr>
      <w:keepNext/>
      <w:keepLines/>
      <w:numPr>
        <w:ilvl w:val="6"/>
        <w:numId w:val="18"/>
      </w:numPr>
      <w:spacing w:before="40"/>
      <w:outlineLvl w:val="6"/>
    </w:pPr>
    <w:rPr>
      <w:rFonts w:asciiTheme="majorHAnsi" w:eastAsiaTheme="majorEastAsia" w:hAnsiTheme="majorHAnsi" w:cstheme="majorBidi"/>
      <w:i/>
      <w:iCs/>
      <w:color w:val="005777" w:themeColor="accent1" w:themeShade="7F"/>
    </w:rPr>
  </w:style>
  <w:style w:type="paragraph" w:styleId="Heading8">
    <w:name w:val="heading 8"/>
    <w:basedOn w:val="Normal"/>
    <w:next w:val="Normal"/>
    <w:link w:val="Heading8Char"/>
    <w:uiPriority w:val="9"/>
    <w:unhideWhenUsed/>
    <w:rsid w:val="00083B63"/>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083B63"/>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HNumberLetterssequence">
    <w:name w:val="M&amp;H Number &amp; Letters sequence"/>
    <w:uiPriority w:val="99"/>
    <w:rsid w:val="009C0825"/>
    <w:pPr>
      <w:numPr>
        <w:numId w:val="1"/>
      </w:numPr>
    </w:pPr>
  </w:style>
  <w:style w:type="paragraph" w:styleId="ListParagraph">
    <w:name w:val="List Paragraph"/>
    <w:basedOn w:val="Normal"/>
    <w:uiPriority w:val="34"/>
    <w:qFormat/>
    <w:rsid w:val="00A72F74"/>
    <w:pPr>
      <w:numPr>
        <w:numId w:val="9"/>
      </w:numPr>
      <w:contextualSpacing/>
    </w:pPr>
  </w:style>
  <w:style w:type="character" w:customStyle="1" w:styleId="Heading1Char">
    <w:name w:val="Heading 1 Char"/>
    <w:basedOn w:val="DefaultParagraphFont"/>
    <w:link w:val="Heading1"/>
    <w:uiPriority w:val="9"/>
    <w:rsid w:val="00083B63"/>
    <w:rPr>
      <w:rFonts w:asciiTheme="minorBidi" w:eastAsiaTheme="majorEastAsia" w:hAnsiTheme="minorBidi" w:cstheme="majorBidi"/>
      <w:b/>
      <w:bCs/>
      <w:sz w:val="28"/>
      <w:szCs w:val="32"/>
      <w14:scene3d>
        <w14:camera w14:prst="orthographicFront"/>
        <w14:lightRig w14:rig="threePt" w14:dir="t">
          <w14:rot w14:lat="0" w14:lon="0" w14:rev="0"/>
        </w14:lightRig>
      </w14:scene3d>
    </w:rPr>
  </w:style>
  <w:style w:type="character" w:customStyle="1" w:styleId="Heading2Char">
    <w:name w:val="Heading 2 Char"/>
    <w:basedOn w:val="DefaultParagraphFont"/>
    <w:link w:val="Heading2"/>
    <w:uiPriority w:val="9"/>
    <w:rsid w:val="00083B63"/>
    <w:rPr>
      <w:rFonts w:eastAsiaTheme="majorEastAsia" w:cstheme="majorBidi"/>
      <w:b/>
      <w:sz w:val="24"/>
      <w:szCs w:val="26"/>
    </w:rPr>
  </w:style>
  <w:style w:type="character" w:styleId="IntenseEmphasis">
    <w:name w:val="Intense Emphasis"/>
    <w:basedOn w:val="DefaultParagraphFont"/>
    <w:uiPriority w:val="21"/>
    <w:qFormat/>
    <w:rsid w:val="00083B63"/>
    <w:rPr>
      <w:rFonts w:ascii="Arial" w:hAnsi="Arial"/>
      <w:i/>
      <w:iCs/>
      <w:color w:val="auto"/>
      <w:sz w:val="20"/>
    </w:rPr>
  </w:style>
  <w:style w:type="paragraph" w:styleId="IntenseQuote">
    <w:name w:val="Intense Quote"/>
    <w:basedOn w:val="Normal"/>
    <w:next w:val="Normal"/>
    <w:link w:val="IntenseQuoteChar"/>
    <w:uiPriority w:val="30"/>
    <w:qFormat/>
    <w:rsid w:val="00083B63"/>
    <w:pPr>
      <w:pBdr>
        <w:top w:val="single" w:sz="4" w:space="10" w:color="C00000"/>
        <w:bottom w:val="single" w:sz="4" w:space="10" w:color="C00000"/>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083B63"/>
    <w:rPr>
      <w:i/>
      <w:iCs/>
    </w:rPr>
  </w:style>
  <w:style w:type="character" w:styleId="IntenseReference">
    <w:name w:val="Intense Reference"/>
    <w:basedOn w:val="DefaultParagraphFont"/>
    <w:uiPriority w:val="32"/>
    <w:qFormat/>
    <w:rsid w:val="00083B63"/>
    <w:rPr>
      <w:rFonts w:ascii="Arial" w:hAnsi="Arial"/>
      <w:b/>
      <w:bCs/>
      <w:smallCaps/>
      <w:color w:val="auto"/>
      <w:spacing w:val="5"/>
      <w:sz w:val="20"/>
    </w:rPr>
  </w:style>
  <w:style w:type="paragraph" w:customStyle="1" w:styleId="MHNumberLetterSequence">
    <w:name w:val="MH Number &amp; Letter Sequence"/>
    <w:basedOn w:val="ListParagraph"/>
    <w:qFormat/>
    <w:rsid w:val="00083B63"/>
    <w:pPr>
      <w:numPr>
        <w:numId w:val="10"/>
      </w:numPr>
    </w:pPr>
  </w:style>
  <w:style w:type="paragraph" w:customStyle="1" w:styleId="MHBulletSequence">
    <w:name w:val="MH Bullet Sequence"/>
    <w:basedOn w:val="ListParagraph"/>
    <w:link w:val="MHBulletSequenceChar"/>
    <w:qFormat/>
    <w:rsid w:val="00290D8F"/>
    <w:pPr>
      <w:numPr>
        <w:numId w:val="14"/>
      </w:numPr>
    </w:pPr>
  </w:style>
  <w:style w:type="numbering" w:customStyle="1" w:styleId="MHBulletsSequence">
    <w:name w:val="MH Bullets Sequence"/>
    <w:uiPriority w:val="99"/>
    <w:rsid w:val="000A779C"/>
    <w:pPr>
      <w:numPr>
        <w:numId w:val="3"/>
      </w:numPr>
    </w:pPr>
  </w:style>
  <w:style w:type="paragraph" w:styleId="ListBullet">
    <w:name w:val="List Bullet"/>
    <w:basedOn w:val="Normal"/>
    <w:link w:val="ListBulletChar"/>
    <w:uiPriority w:val="99"/>
    <w:semiHidden/>
    <w:unhideWhenUsed/>
    <w:rsid w:val="00E90F16"/>
    <w:pPr>
      <w:numPr>
        <w:numId w:val="2"/>
      </w:numPr>
      <w:contextualSpacing/>
    </w:pPr>
  </w:style>
  <w:style w:type="character" w:customStyle="1" w:styleId="ListBulletChar">
    <w:name w:val="List Bullet Char"/>
    <w:basedOn w:val="DefaultParagraphFont"/>
    <w:link w:val="ListBullet"/>
    <w:uiPriority w:val="99"/>
    <w:semiHidden/>
    <w:rsid w:val="00E90F16"/>
  </w:style>
  <w:style w:type="character" w:customStyle="1" w:styleId="MHBulletSequenceChar">
    <w:name w:val="MH Bullet Sequence Char"/>
    <w:basedOn w:val="ListBulletChar"/>
    <w:link w:val="MHBulletSequence"/>
    <w:rsid w:val="00290D8F"/>
  </w:style>
  <w:style w:type="paragraph" w:styleId="NoSpacing">
    <w:name w:val="No Spacing"/>
    <w:link w:val="NoSpacingChar"/>
    <w:uiPriority w:val="1"/>
    <w:qFormat/>
    <w:rsid w:val="00083B63"/>
    <w:pPr>
      <w:spacing w:line="240" w:lineRule="auto"/>
      <w:ind w:left="0"/>
    </w:pPr>
  </w:style>
  <w:style w:type="character" w:customStyle="1" w:styleId="Heading3Char">
    <w:name w:val="Heading 3 Char"/>
    <w:basedOn w:val="DefaultParagraphFont"/>
    <w:link w:val="Heading3"/>
    <w:uiPriority w:val="9"/>
    <w:rsid w:val="00083B63"/>
    <w:rPr>
      <w:rFonts w:eastAsiaTheme="majorEastAsia" w:cstheme="majorBidi"/>
      <w:b/>
      <w:szCs w:val="24"/>
    </w:rPr>
  </w:style>
  <w:style w:type="character" w:customStyle="1" w:styleId="Heading4Char">
    <w:name w:val="Heading 4 Char"/>
    <w:basedOn w:val="DefaultParagraphFont"/>
    <w:link w:val="Heading4"/>
    <w:uiPriority w:val="9"/>
    <w:rsid w:val="00083B63"/>
    <w:rPr>
      <w:rFonts w:eastAsiaTheme="majorEastAsia" w:cstheme="majorBidi"/>
      <w:b/>
      <w:i/>
      <w:iCs/>
    </w:rPr>
  </w:style>
  <w:style w:type="paragraph" w:styleId="Title">
    <w:name w:val="Title"/>
    <w:basedOn w:val="Normal"/>
    <w:next w:val="Normal"/>
    <w:link w:val="TitleChar"/>
    <w:uiPriority w:val="10"/>
    <w:qFormat/>
    <w:rsid w:val="00083B63"/>
    <w:pPr>
      <w:spacing w:line="240" w:lineRule="auto"/>
      <w:contextualSpacing/>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083B63"/>
    <w:rPr>
      <w:rFonts w:eastAsiaTheme="majorEastAsia" w:cstheme="majorBidi"/>
      <w:b/>
      <w:spacing w:val="-10"/>
      <w:kern w:val="28"/>
      <w:sz w:val="48"/>
      <w:szCs w:val="56"/>
    </w:rPr>
  </w:style>
  <w:style w:type="paragraph" w:styleId="Subtitle">
    <w:name w:val="Subtitle"/>
    <w:basedOn w:val="Normal"/>
    <w:next w:val="Normal"/>
    <w:link w:val="SubtitleChar"/>
    <w:uiPriority w:val="11"/>
    <w:qFormat/>
    <w:rsid w:val="00083B63"/>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083B63"/>
    <w:rPr>
      <w:rFonts w:eastAsiaTheme="minorEastAsia" w:cstheme="minorBidi"/>
      <w:spacing w:val="15"/>
      <w:szCs w:val="22"/>
    </w:rPr>
  </w:style>
  <w:style w:type="character" w:styleId="SubtleEmphasis">
    <w:name w:val="Subtle Emphasis"/>
    <w:basedOn w:val="DefaultParagraphFont"/>
    <w:uiPriority w:val="19"/>
    <w:qFormat/>
    <w:rsid w:val="00083B63"/>
    <w:rPr>
      <w:rFonts w:ascii="Arial" w:hAnsi="Arial"/>
      <w:i/>
      <w:iCs/>
      <w:color w:val="auto"/>
      <w:sz w:val="20"/>
    </w:rPr>
  </w:style>
  <w:style w:type="character" w:styleId="Emphasis">
    <w:name w:val="Emphasis"/>
    <w:basedOn w:val="DefaultParagraphFont"/>
    <w:uiPriority w:val="20"/>
    <w:qFormat/>
    <w:rsid w:val="00083B63"/>
    <w:rPr>
      <w:rFonts w:ascii="Arial" w:hAnsi="Arial"/>
      <w:i/>
      <w:iCs/>
      <w:sz w:val="20"/>
    </w:rPr>
  </w:style>
  <w:style w:type="character" w:styleId="Strong">
    <w:name w:val="Strong"/>
    <w:basedOn w:val="DefaultParagraphFont"/>
    <w:uiPriority w:val="22"/>
    <w:qFormat/>
    <w:rsid w:val="00083B63"/>
    <w:rPr>
      <w:rFonts w:ascii="Arial" w:hAnsi="Arial"/>
      <w:b/>
      <w:bCs/>
      <w:sz w:val="20"/>
    </w:rPr>
  </w:style>
  <w:style w:type="paragraph" w:styleId="Quote">
    <w:name w:val="Quote"/>
    <w:basedOn w:val="Normal"/>
    <w:next w:val="Normal"/>
    <w:link w:val="QuoteChar"/>
    <w:uiPriority w:val="29"/>
    <w:qFormat/>
    <w:rsid w:val="00083B6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83B63"/>
    <w:rPr>
      <w:i/>
      <w:iCs/>
      <w:color w:val="404040" w:themeColor="text1" w:themeTint="BF"/>
    </w:rPr>
  </w:style>
  <w:style w:type="character" w:styleId="SubtleReference">
    <w:name w:val="Subtle Reference"/>
    <w:basedOn w:val="DefaultParagraphFont"/>
    <w:uiPriority w:val="31"/>
    <w:qFormat/>
    <w:rsid w:val="00083B63"/>
    <w:rPr>
      <w:rFonts w:ascii="Arial" w:hAnsi="Arial"/>
      <w:smallCaps/>
      <w:color w:val="5A5A5A" w:themeColor="text1" w:themeTint="A5"/>
      <w:sz w:val="20"/>
    </w:rPr>
  </w:style>
  <w:style w:type="character" w:styleId="BookTitle">
    <w:name w:val="Book Title"/>
    <w:basedOn w:val="DefaultParagraphFont"/>
    <w:uiPriority w:val="33"/>
    <w:qFormat/>
    <w:rsid w:val="00083B63"/>
    <w:rPr>
      <w:rFonts w:asciiTheme="minorBidi" w:hAnsiTheme="minorBidi"/>
      <w:b/>
      <w:bCs/>
      <w:i/>
      <w:iCs/>
      <w:spacing w:val="5"/>
      <w:sz w:val="20"/>
    </w:rPr>
  </w:style>
  <w:style w:type="character" w:customStyle="1" w:styleId="Heading5Char">
    <w:name w:val="Heading 5 Char"/>
    <w:basedOn w:val="DefaultParagraphFont"/>
    <w:link w:val="Heading5"/>
    <w:uiPriority w:val="9"/>
    <w:rsid w:val="00083B63"/>
    <w:rPr>
      <w:rFonts w:asciiTheme="majorHAnsi" w:eastAsiaTheme="majorEastAsia" w:hAnsiTheme="majorHAnsi" w:cstheme="majorBidi"/>
    </w:rPr>
  </w:style>
  <w:style w:type="numbering" w:customStyle="1" w:styleId="MHNumberBulletSequence">
    <w:name w:val="MH Number &amp; Bullet Sequence"/>
    <w:uiPriority w:val="99"/>
    <w:rsid w:val="00F728DE"/>
    <w:pPr>
      <w:numPr>
        <w:numId w:val="4"/>
      </w:numPr>
    </w:pPr>
  </w:style>
  <w:style w:type="paragraph" w:customStyle="1" w:styleId="MHNumberBulletSequences">
    <w:name w:val="MH Number &amp; Bullet Sequences"/>
    <w:basedOn w:val="MHBulletSequence"/>
    <w:link w:val="MHNumberBulletSequencesChar"/>
    <w:qFormat/>
    <w:rsid w:val="00290D8F"/>
    <w:pPr>
      <w:numPr>
        <w:numId w:val="13"/>
      </w:numPr>
    </w:pPr>
  </w:style>
  <w:style w:type="character" w:customStyle="1" w:styleId="MHNumberBulletSequencesChar">
    <w:name w:val="MH Number &amp; Bullet Sequences Char"/>
    <w:basedOn w:val="MHBulletSequenceChar"/>
    <w:link w:val="MHNumberBulletSequences"/>
    <w:rsid w:val="00290D8F"/>
  </w:style>
  <w:style w:type="character" w:customStyle="1" w:styleId="Heading6Char">
    <w:name w:val="Heading 6 Char"/>
    <w:basedOn w:val="DefaultParagraphFont"/>
    <w:link w:val="Heading6"/>
    <w:uiPriority w:val="9"/>
    <w:rsid w:val="00083B63"/>
    <w:rPr>
      <w:rFonts w:asciiTheme="majorHAnsi" w:eastAsiaTheme="majorEastAsia" w:hAnsiTheme="majorHAnsi" w:cstheme="majorBidi"/>
      <w:color w:val="005777" w:themeColor="accent1" w:themeShade="7F"/>
    </w:rPr>
  </w:style>
  <w:style w:type="character" w:customStyle="1" w:styleId="Heading7Char">
    <w:name w:val="Heading 7 Char"/>
    <w:basedOn w:val="DefaultParagraphFont"/>
    <w:link w:val="Heading7"/>
    <w:uiPriority w:val="9"/>
    <w:rsid w:val="00083B63"/>
    <w:rPr>
      <w:rFonts w:asciiTheme="majorHAnsi" w:eastAsiaTheme="majorEastAsia" w:hAnsiTheme="majorHAnsi" w:cstheme="majorBidi"/>
      <w:i/>
      <w:iCs/>
      <w:color w:val="005777" w:themeColor="accent1" w:themeShade="7F"/>
    </w:rPr>
  </w:style>
  <w:style w:type="character" w:customStyle="1" w:styleId="Heading8Char">
    <w:name w:val="Heading 8 Char"/>
    <w:basedOn w:val="DefaultParagraphFont"/>
    <w:link w:val="Heading8"/>
    <w:uiPriority w:val="9"/>
    <w:rsid w:val="00083B6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83B63"/>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083B63"/>
    <w:pPr>
      <w:spacing w:after="200" w:line="240" w:lineRule="auto"/>
    </w:pPr>
    <w:rPr>
      <w:i/>
      <w:iCs/>
      <w:color w:val="7093D2" w:themeColor="text2"/>
      <w:sz w:val="18"/>
      <w:szCs w:val="18"/>
    </w:rPr>
  </w:style>
  <w:style w:type="character" w:customStyle="1" w:styleId="NoSpacingChar">
    <w:name w:val="No Spacing Char"/>
    <w:basedOn w:val="DefaultParagraphFont"/>
    <w:link w:val="NoSpacing"/>
    <w:uiPriority w:val="1"/>
    <w:rsid w:val="00083B63"/>
  </w:style>
  <w:style w:type="paragraph" w:styleId="TOCHeading">
    <w:name w:val="TOC Heading"/>
    <w:basedOn w:val="TOC1"/>
    <w:next w:val="Normal"/>
    <w:uiPriority w:val="39"/>
    <w:unhideWhenUsed/>
    <w:qFormat/>
    <w:rsid w:val="00083B63"/>
    <w:rPr>
      <w:rFonts w:asciiTheme="majorHAnsi" w:hAnsiTheme="majorHAnsi"/>
      <w:b/>
      <w:color w:val="0083B3" w:themeColor="accent1" w:themeShade="BF"/>
      <w:sz w:val="32"/>
    </w:rPr>
  </w:style>
  <w:style w:type="paragraph" w:styleId="TOC1">
    <w:name w:val="toc 1"/>
    <w:basedOn w:val="Normal"/>
    <w:next w:val="Normal"/>
    <w:autoRedefine/>
    <w:uiPriority w:val="39"/>
    <w:semiHidden/>
    <w:unhideWhenUsed/>
    <w:rsid w:val="00AC7E7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ead &amp; Hunt">
  <a:themeElements>
    <a:clrScheme name="Mead &amp; Hunt 2018">
      <a:dk1>
        <a:sysClr val="windowText" lastClr="000000"/>
      </a:dk1>
      <a:lt1>
        <a:sysClr val="window" lastClr="FFFFFF"/>
      </a:lt1>
      <a:dk2>
        <a:srgbClr val="7093D2"/>
      </a:dk2>
      <a:lt2>
        <a:srgbClr val="E7E6E6"/>
      </a:lt2>
      <a:accent1>
        <a:srgbClr val="00B0F0"/>
      </a:accent1>
      <a:accent2>
        <a:srgbClr val="004F96"/>
      </a:accent2>
      <a:accent3>
        <a:srgbClr val="9EACAB"/>
      </a:accent3>
      <a:accent4>
        <a:srgbClr val="A3BA2A"/>
      </a:accent4>
      <a:accent5>
        <a:srgbClr val="25B0D1"/>
      </a:accent5>
      <a:accent6>
        <a:srgbClr val="C00000"/>
      </a:accent6>
      <a:hlink>
        <a:srgbClr val="004F96"/>
      </a:hlink>
      <a:folHlink>
        <a:srgbClr val="7093D2"/>
      </a:folHlink>
    </a:clrScheme>
    <a:fontScheme name="M&amp;H Font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rtlCol="0">
        <a:spAutoFit/>
      </a:bodyPr>
      <a:lstStyle>
        <a:defPPr algn="l">
          <a:defRPr sz="2800" dirty="0" err="1" smtClean="0"/>
        </a:defPPr>
      </a:lstStyle>
    </a:txDef>
  </a:objectDefaults>
  <a:extraClrSchemeLst/>
  <a:extLst>
    <a:ext uri="{05A4C25C-085E-4340-85A3-A5531E510DB2}">
      <thm15:themeFamily xmlns:thm15="http://schemas.microsoft.com/office/thememl/2012/main" name="Mead &amp; Hunt" id="{86256B9A-E9A2-46C3-A308-0C161FD73A34}" vid="{389FB127-6BF4-4F51-A257-E32FE20DE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446BA-C7F4-4B98-8F62-93DA50E64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Normal</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Mead &amp; Hunt Standard Corporate Style</dc:subject>
  <dc:creator>Anne Anderson</dc:creator>
  <cp:lastModifiedBy>Town of Burke</cp:lastModifiedBy>
  <cp:revision>5</cp:revision>
  <cp:lastPrinted>2023-05-02T14:08:00Z</cp:lastPrinted>
  <dcterms:created xsi:type="dcterms:W3CDTF">2023-04-27T15:48:00Z</dcterms:created>
  <dcterms:modified xsi:type="dcterms:W3CDTF">2023-05-02T14:11:00Z</dcterms:modified>
</cp:coreProperties>
</file>