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bookmarkStart w:id="0" w:name="_GoBack"/>
      <w:bookmarkEnd w:id="0"/>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098019F1" w14:textId="29861F1B" w:rsidR="00A21DEC" w:rsidRDefault="0059666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 xml:space="preserve">Wednesday, </w:t>
      </w:r>
      <w:r w:rsidR="00D8268E">
        <w:rPr>
          <w:rFonts w:ascii="Times New Roman" w:hAnsi="Times New Roman"/>
          <w:bCs/>
          <w:sz w:val="24"/>
          <w:szCs w:val="24"/>
          <w:lang w:val="en"/>
        </w:rPr>
        <w:t>Ju</w:t>
      </w:r>
      <w:r w:rsidR="00D95549">
        <w:rPr>
          <w:rFonts w:ascii="Times New Roman" w:hAnsi="Times New Roman"/>
          <w:bCs/>
          <w:sz w:val="24"/>
          <w:szCs w:val="24"/>
          <w:lang w:val="en"/>
        </w:rPr>
        <w:t>ly 19</w:t>
      </w:r>
      <w:r w:rsidR="00447B05" w:rsidRPr="006F4C87">
        <w:rPr>
          <w:rFonts w:ascii="Times New Roman" w:hAnsi="Times New Roman"/>
          <w:bCs/>
          <w:sz w:val="24"/>
          <w:szCs w:val="24"/>
          <w:lang w:val="en"/>
        </w:rPr>
        <w:t>, 202</w:t>
      </w:r>
      <w:r w:rsidR="00FC17ED">
        <w:rPr>
          <w:rFonts w:ascii="Times New Roman" w:hAnsi="Times New Roman"/>
          <w:bCs/>
          <w:sz w:val="24"/>
          <w:szCs w:val="24"/>
          <w:lang w:val="en"/>
        </w:rPr>
        <w:t>3</w:t>
      </w:r>
      <w:r w:rsidR="0042636B">
        <w:rPr>
          <w:rFonts w:ascii="Times New Roman" w:hAnsi="Times New Roman"/>
          <w:bCs/>
          <w:sz w:val="24"/>
          <w:szCs w:val="24"/>
          <w:lang w:val="en"/>
        </w:rPr>
        <w:t xml:space="preserve">, </w:t>
      </w:r>
      <w:r w:rsidR="00D95549">
        <w:rPr>
          <w:rFonts w:ascii="Times New Roman" w:hAnsi="Times New Roman"/>
          <w:bCs/>
          <w:sz w:val="24"/>
          <w:szCs w:val="24"/>
          <w:lang w:val="en"/>
        </w:rPr>
        <w:t>6:00 p.m.</w:t>
      </w:r>
    </w:p>
    <w:p w14:paraId="76925CE8" w14:textId="77777777" w:rsidR="00447B05" w:rsidRPr="00BE5741"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BE5741">
        <w:rPr>
          <w:rFonts w:ascii="Times New Roman" w:hAnsi="Times New Roman"/>
          <w:sz w:val="24"/>
          <w:szCs w:val="24"/>
          <w:lang w:val="en"/>
        </w:rPr>
        <w:t>5365 Reiner Rd., Madison WI 53718</w:t>
      </w:r>
    </w:p>
    <w:p w14:paraId="5ABBB592" w14:textId="77777777" w:rsidR="006F4C87" w:rsidRPr="00BE5741"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BE5741"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ADMINISTRATIVE</w:t>
      </w:r>
    </w:p>
    <w:p w14:paraId="27C46B63" w14:textId="3EB5139E" w:rsidR="00AF2EC5"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It was determined a quorum was present and the meeting was properly posted</w:t>
      </w:r>
      <w:r w:rsidR="00D509C7" w:rsidRPr="00BE5741">
        <w:rPr>
          <w:rFonts w:ascii="Times New Roman" w:hAnsi="Times New Roman"/>
          <w:sz w:val="24"/>
          <w:szCs w:val="24"/>
          <w:lang w:val="en"/>
        </w:rPr>
        <w:t xml:space="preserve">.  </w:t>
      </w:r>
      <w:r w:rsidR="00CA6E3E">
        <w:rPr>
          <w:rFonts w:ascii="Times New Roman" w:hAnsi="Times New Roman"/>
          <w:sz w:val="24"/>
          <w:szCs w:val="24"/>
          <w:lang w:val="en"/>
        </w:rPr>
        <w:t>Chairman Viney</w:t>
      </w:r>
      <w:r w:rsidR="00C27EB6" w:rsidRPr="00BE5741">
        <w:rPr>
          <w:rFonts w:ascii="Times New Roman" w:hAnsi="Times New Roman"/>
          <w:sz w:val="24"/>
          <w:szCs w:val="24"/>
          <w:lang w:val="en"/>
        </w:rPr>
        <w:t xml:space="preserve"> called the </w:t>
      </w:r>
      <w:r w:rsidR="00C27EB6" w:rsidRPr="00D96428">
        <w:rPr>
          <w:rFonts w:ascii="Times New Roman" w:hAnsi="Times New Roman"/>
          <w:sz w:val="24"/>
          <w:szCs w:val="24"/>
          <w:lang w:val="en"/>
        </w:rPr>
        <w:t xml:space="preserve">meeting to order at </w:t>
      </w:r>
      <w:r w:rsidR="00D95549">
        <w:rPr>
          <w:rFonts w:ascii="Times New Roman" w:hAnsi="Times New Roman"/>
          <w:sz w:val="24"/>
          <w:szCs w:val="24"/>
          <w:lang w:val="en"/>
        </w:rPr>
        <w:t>6:00</w:t>
      </w:r>
      <w:r w:rsidR="009C072C" w:rsidRPr="00D96428">
        <w:rPr>
          <w:rFonts w:ascii="Times New Roman" w:hAnsi="Times New Roman"/>
          <w:sz w:val="24"/>
          <w:szCs w:val="24"/>
          <w:lang w:val="en"/>
        </w:rPr>
        <w:t xml:space="preserve"> </w:t>
      </w:r>
      <w:r w:rsidR="00C117A9" w:rsidRPr="00D96428">
        <w:rPr>
          <w:rFonts w:ascii="Times New Roman" w:hAnsi="Times New Roman"/>
          <w:sz w:val="24"/>
          <w:szCs w:val="24"/>
          <w:lang w:val="en"/>
        </w:rPr>
        <w:t>p.m</w:t>
      </w:r>
      <w:r w:rsidRPr="00D96428">
        <w:rPr>
          <w:rFonts w:ascii="Times New Roman" w:hAnsi="Times New Roman"/>
          <w:sz w:val="24"/>
          <w:szCs w:val="24"/>
          <w:lang w:val="en"/>
        </w:rPr>
        <w:t>.</w:t>
      </w:r>
      <w:r w:rsidR="00C27EB6" w:rsidRPr="00D96428">
        <w:rPr>
          <w:rFonts w:ascii="Times New Roman" w:hAnsi="Times New Roman"/>
          <w:sz w:val="24"/>
          <w:szCs w:val="24"/>
          <w:lang w:val="en"/>
        </w:rPr>
        <w:t xml:space="preserve"> </w:t>
      </w:r>
      <w:r w:rsidR="00D509C7" w:rsidRPr="00D96428">
        <w:rPr>
          <w:rFonts w:ascii="Times New Roman" w:hAnsi="Times New Roman"/>
          <w:bCs/>
          <w:sz w:val="24"/>
          <w:szCs w:val="24"/>
          <w:lang w:val="en"/>
        </w:rPr>
        <w:t>Attendance</w:t>
      </w:r>
      <w:r w:rsidRPr="00D96428">
        <w:rPr>
          <w:rFonts w:ascii="Times New Roman" w:hAnsi="Times New Roman"/>
          <w:bCs/>
          <w:sz w:val="24"/>
          <w:szCs w:val="24"/>
          <w:lang w:val="en"/>
        </w:rPr>
        <w:t xml:space="preserve">: </w:t>
      </w:r>
      <w:r w:rsidR="006F4C87" w:rsidRPr="00D96428">
        <w:rPr>
          <w:rFonts w:ascii="Times New Roman" w:hAnsi="Times New Roman"/>
          <w:sz w:val="24"/>
          <w:szCs w:val="24"/>
          <w:lang w:val="en"/>
        </w:rPr>
        <w:t>Supervisor</w:t>
      </w:r>
      <w:r w:rsidR="00FB1855" w:rsidRPr="00D96428">
        <w:rPr>
          <w:rFonts w:ascii="Times New Roman" w:hAnsi="Times New Roman"/>
          <w:sz w:val="24"/>
          <w:szCs w:val="24"/>
          <w:lang w:val="en"/>
        </w:rPr>
        <w:t>s</w:t>
      </w:r>
      <w:r w:rsidR="00B82483">
        <w:rPr>
          <w:rFonts w:ascii="Times New Roman" w:hAnsi="Times New Roman"/>
          <w:sz w:val="24"/>
          <w:szCs w:val="24"/>
          <w:lang w:val="en"/>
        </w:rPr>
        <w:t xml:space="preserve"> </w:t>
      </w:r>
      <w:r w:rsidRPr="00D96428">
        <w:rPr>
          <w:rFonts w:ascii="Times New Roman" w:hAnsi="Times New Roman"/>
          <w:sz w:val="24"/>
          <w:szCs w:val="24"/>
          <w:lang w:val="en"/>
        </w:rPr>
        <w:t>Steve Berg</w:t>
      </w:r>
      <w:r w:rsidR="00EB308D" w:rsidRPr="00D96428">
        <w:rPr>
          <w:rFonts w:ascii="Times New Roman" w:hAnsi="Times New Roman"/>
          <w:sz w:val="24"/>
          <w:szCs w:val="24"/>
          <w:lang w:val="en"/>
        </w:rPr>
        <w:t>,</w:t>
      </w:r>
      <w:r w:rsidR="00CA6E3E">
        <w:rPr>
          <w:rFonts w:ascii="Times New Roman" w:hAnsi="Times New Roman"/>
          <w:sz w:val="24"/>
          <w:szCs w:val="24"/>
          <w:lang w:val="en"/>
        </w:rPr>
        <w:t xml:space="preserve"> Chris Truitt</w:t>
      </w:r>
      <w:r w:rsidR="00D95549">
        <w:rPr>
          <w:rFonts w:ascii="Times New Roman" w:hAnsi="Times New Roman"/>
          <w:sz w:val="24"/>
          <w:szCs w:val="24"/>
          <w:lang w:val="en"/>
        </w:rPr>
        <w:t>, and Lisa Rubrich</w:t>
      </w:r>
      <w:r w:rsidR="00D8268E">
        <w:rPr>
          <w:rFonts w:ascii="Times New Roman" w:hAnsi="Times New Roman"/>
          <w:sz w:val="24"/>
          <w:szCs w:val="24"/>
          <w:lang w:val="en"/>
        </w:rPr>
        <w:t>.  Absent:</w:t>
      </w:r>
      <w:r w:rsidR="00EB308D" w:rsidRPr="00D96428">
        <w:rPr>
          <w:rFonts w:ascii="Times New Roman" w:hAnsi="Times New Roman"/>
          <w:sz w:val="24"/>
          <w:szCs w:val="24"/>
          <w:lang w:val="en"/>
        </w:rPr>
        <w:t xml:space="preserve"> </w:t>
      </w:r>
      <w:r w:rsidR="00D95549">
        <w:rPr>
          <w:rFonts w:ascii="Times New Roman" w:hAnsi="Times New Roman"/>
          <w:sz w:val="24"/>
          <w:szCs w:val="24"/>
          <w:lang w:val="en"/>
        </w:rPr>
        <w:t>Jeff Stieren</w:t>
      </w:r>
      <w:r w:rsidR="005A3EE4" w:rsidRPr="00D96428">
        <w:rPr>
          <w:rFonts w:ascii="Times New Roman" w:hAnsi="Times New Roman"/>
          <w:sz w:val="24"/>
          <w:szCs w:val="24"/>
          <w:lang w:val="en"/>
        </w:rPr>
        <w:t>.</w:t>
      </w:r>
      <w:r w:rsidR="00D210FD" w:rsidRPr="00D96428">
        <w:rPr>
          <w:rFonts w:ascii="Times New Roman" w:hAnsi="Times New Roman"/>
          <w:sz w:val="24"/>
          <w:szCs w:val="24"/>
          <w:lang w:val="en"/>
        </w:rPr>
        <w:t xml:space="preserve"> </w:t>
      </w:r>
      <w:r w:rsidR="00A21DEC" w:rsidRPr="00D96428">
        <w:rPr>
          <w:rFonts w:ascii="Times New Roman" w:hAnsi="Times New Roman"/>
          <w:sz w:val="24"/>
          <w:szCs w:val="24"/>
          <w:lang w:val="en"/>
        </w:rPr>
        <w:t>Staff</w:t>
      </w:r>
      <w:r w:rsidR="00C27EB6" w:rsidRPr="00D96428">
        <w:rPr>
          <w:rFonts w:ascii="Times New Roman" w:hAnsi="Times New Roman"/>
          <w:sz w:val="24"/>
          <w:szCs w:val="24"/>
          <w:lang w:val="en"/>
        </w:rPr>
        <w:t xml:space="preserve"> in attendance</w:t>
      </w:r>
      <w:r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Administrator/Clerk/Treasurer PJ Lentz, </w:t>
      </w:r>
      <w:r w:rsidR="00B56C80" w:rsidRPr="00D96428">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006F4C87" w:rsidRPr="00D96428">
        <w:rPr>
          <w:rFonts w:ascii="Times New Roman" w:hAnsi="Times New Roman"/>
          <w:sz w:val="24"/>
          <w:szCs w:val="24"/>
          <w:lang w:val="en"/>
        </w:rPr>
        <w:t xml:space="preserve"> Elissa</w:t>
      </w:r>
      <w:r w:rsidR="00B56C80" w:rsidRPr="00D96428">
        <w:rPr>
          <w:rFonts w:ascii="Times New Roman" w:hAnsi="Times New Roman"/>
          <w:sz w:val="24"/>
          <w:szCs w:val="24"/>
          <w:lang w:val="en"/>
        </w:rPr>
        <w:t xml:space="preserve"> Friedl</w:t>
      </w:r>
      <w:r w:rsidR="00C27EB6" w:rsidRPr="00D96428">
        <w:rPr>
          <w:rFonts w:ascii="Times New Roman" w:hAnsi="Times New Roman"/>
          <w:sz w:val="24"/>
          <w:szCs w:val="24"/>
          <w:lang w:val="en"/>
        </w:rPr>
        <w:t xml:space="preserve">, </w:t>
      </w:r>
      <w:r w:rsidR="00D95549">
        <w:rPr>
          <w:rFonts w:ascii="Times New Roman" w:hAnsi="Times New Roman"/>
          <w:sz w:val="24"/>
          <w:szCs w:val="24"/>
          <w:lang w:val="en"/>
        </w:rPr>
        <w:t xml:space="preserve">and </w:t>
      </w:r>
      <w:r w:rsidR="00A43E3D">
        <w:rPr>
          <w:rFonts w:ascii="Times New Roman" w:hAnsi="Times New Roman"/>
          <w:sz w:val="24"/>
          <w:szCs w:val="24"/>
          <w:lang w:val="en"/>
        </w:rPr>
        <w:t>Public Works Lead Ron Kurt</w:t>
      </w:r>
      <w:r w:rsidR="008E371D">
        <w:rPr>
          <w:rFonts w:ascii="Times New Roman" w:hAnsi="Times New Roman"/>
          <w:sz w:val="24"/>
          <w:szCs w:val="24"/>
          <w:lang w:val="en"/>
        </w:rPr>
        <w:t>.</w:t>
      </w:r>
      <w:r w:rsidR="00D95549">
        <w:rPr>
          <w:rFonts w:ascii="Times New Roman" w:hAnsi="Times New Roman"/>
          <w:sz w:val="24"/>
          <w:szCs w:val="24"/>
          <w:lang w:val="en"/>
        </w:rPr>
        <w:t xml:space="preserve"> Others present: None.</w:t>
      </w:r>
      <w:r w:rsidR="00A21DEC" w:rsidRPr="00BE5741">
        <w:rPr>
          <w:rFonts w:ascii="Times New Roman" w:hAnsi="Times New Roman"/>
          <w:sz w:val="24"/>
          <w:szCs w:val="24"/>
          <w:lang w:val="en"/>
        </w:rPr>
        <w:t xml:space="preserve"> </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2FC8424E" w14:textId="6EA42250" w:rsidR="008C6D75" w:rsidRDefault="00D95549" w:rsidP="008C6D75">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PUBLIC INPUT</w:t>
      </w:r>
    </w:p>
    <w:p w14:paraId="29C554F2" w14:textId="63DBE625" w:rsidR="00D95549" w:rsidRPr="00D95549" w:rsidRDefault="00D95549" w:rsidP="008C6D7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Supervisor Truitt shared that he would be submitting a written resignation of his elected position effective August 11, 2023 because he has accepted a job in Florida.</w:t>
      </w:r>
    </w:p>
    <w:p w14:paraId="76DA4CFB"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0E37C8A2" w14:textId="77777777" w:rsidR="008C6D75" w:rsidRPr="00BE5741" w:rsidRDefault="008C6D75" w:rsidP="008C6D75">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BE5741">
        <w:rPr>
          <w:rFonts w:ascii="Times New Roman" w:hAnsi="Times New Roman"/>
          <w:b/>
          <w:sz w:val="24"/>
          <w:szCs w:val="24"/>
          <w:u w:val="single"/>
          <w:lang w:val="en"/>
        </w:rPr>
        <w:t>CONSENT AGENDA</w:t>
      </w:r>
      <w:r w:rsidRPr="00BE5741">
        <w:rPr>
          <w:rFonts w:ascii="Times New Roman" w:hAnsi="Times New Roman"/>
          <w:b/>
          <w:sz w:val="24"/>
          <w:szCs w:val="24"/>
          <w:lang w:val="en"/>
        </w:rPr>
        <w:tab/>
      </w:r>
    </w:p>
    <w:p w14:paraId="0D189E82" w14:textId="4BBF3276" w:rsidR="008C6D75" w:rsidRPr="00BE5741" w:rsidRDefault="008C6D75" w:rsidP="008C6D75">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BE5741">
        <w:rPr>
          <w:rFonts w:ascii="Times New Roman" w:hAnsi="Times New Roman"/>
          <w:sz w:val="24"/>
          <w:szCs w:val="24"/>
          <w:lang w:val="en"/>
        </w:rPr>
        <w:t xml:space="preserve">Minutes of </w:t>
      </w:r>
      <w:r w:rsidR="00D8268E">
        <w:rPr>
          <w:rFonts w:ascii="Times New Roman" w:hAnsi="Times New Roman"/>
          <w:sz w:val="24"/>
          <w:szCs w:val="24"/>
          <w:lang w:val="en"/>
        </w:rPr>
        <w:t>May 17</w:t>
      </w:r>
      <w:r>
        <w:rPr>
          <w:rFonts w:ascii="Times New Roman" w:hAnsi="Times New Roman"/>
          <w:sz w:val="24"/>
          <w:szCs w:val="24"/>
          <w:lang w:val="en"/>
        </w:rPr>
        <w:t>, 2023</w:t>
      </w:r>
      <w:r w:rsidR="00D95549">
        <w:rPr>
          <w:rFonts w:ascii="Times New Roman" w:hAnsi="Times New Roman"/>
          <w:sz w:val="24"/>
          <w:szCs w:val="24"/>
          <w:lang w:val="en"/>
        </w:rPr>
        <w:t xml:space="preserve"> (public hearing) and June 21 (public hearing and Town Board)</w:t>
      </w:r>
    </w:p>
    <w:p w14:paraId="0485A8C9" w14:textId="77777777" w:rsidR="008C6D75" w:rsidRDefault="008C6D75" w:rsidP="008C6D75">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BE5741">
        <w:rPr>
          <w:rFonts w:ascii="Times New Roman" w:hAnsi="Times New Roman"/>
          <w:sz w:val="24"/>
          <w:szCs w:val="24"/>
          <w:lang w:val="en"/>
        </w:rPr>
        <w:t>Bills and Payroll</w:t>
      </w:r>
    </w:p>
    <w:p w14:paraId="00FFC452" w14:textId="62002DBD" w:rsidR="00D95549" w:rsidRDefault="00D95549" w:rsidP="008C6D75">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Operator Licenses: Nell J. Blevins &amp; Brianna J. Okeson for Seminary Springs Tavern</w:t>
      </w:r>
    </w:p>
    <w:p w14:paraId="16A8EC68" w14:textId="040B500A" w:rsidR="008C6D75" w:rsidRPr="00D95549" w:rsidRDefault="008C6D75" w:rsidP="008C6D75">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b/>
          <w:bCs/>
          <w:sz w:val="24"/>
          <w:szCs w:val="24"/>
          <w:lang w:val="en"/>
        </w:rPr>
        <w:t xml:space="preserve"> </w:t>
      </w:r>
      <w:r w:rsidRPr="008C6D75">
        <w:rPr>
          <w:rFonts w:ascii="Times New Roman" w:hAnsi="Times New Roman"/>
          <w:bCs/>
          <w:sz w:val="24"/>
          <w:szCs w:val="24"/>
          <w:lang w:val="en"/>
        </w:rPr>
        <w:t xml:space="preserve">by Sup. </w:t>
      </w:r>
      <w:r w:rsidR="00D95549">
        <w:rPr>
          <w:rFonts w:ascii="Times New Roman" w:hAnsi="Times New Roman"/>
          <w:bCs/>
          <w:sz w:val="24"/>
          <w:szCs w:val="24"/>
          <w:lang w:val="en"/>
        </w:rPr>
        <w:t>Truitt</w:t>
      </w:r>
      <w:r w:rsidR="00B82483">
        <w:rPr>
          <w:rFonts w:ascii="Times New Roman" w:hAnsi="Times New Roman"/>
          <w:bCs/>
          <w:sz w:val="24"/>
          <w:szCs w:val="24"/>
          <w:lang w:val="en"/>
        </w:rPr>
        <w:t xml:space="preserve"> </w:t>
      </w:r>
      <w:r w:rsidRPr="00BE5741">
        <w:rPr>
          <w:rFonts w:ascii="Times New Roman" w:hAnsi="Times New Roman"/>
          <w:sz w:val="24"/>
          <w:szCs w:val="24"/>
          <w:lang w:val="en"/>
        </w:rPr>
        <w:t>to approve</w:t>
      </w:r>
      <w:r>
        <w:rPr>
          <w:rFonts w:ascii="Times New Roman" w:hAnsi="Times New Roman"/>
          <w:sz w:val="24"/>
          <w:szCs w:val="24"/>
          <w:lang w:val="en"/>
        </w:rPr>
        <w:t xml:space="preserve"> consent agenda items</w:t>
      </w:r>
      <w:r w:rsidR="00D95549">
        <w:rPr>
          <w:rFonts w:ascii="Times New Roman" w:hAnsi="Times New Roman"/>
          <w:sz w:val="24"/>
          <w:szCs w:val="24"/>
          <w:lang w:val="en"/>
        </w:rPr>
        <w:t xml:space="preserve"> except the operator license for Brianna Okeson</w:t>
      </w:r>
      <w:r w:rsidRPr="003576D4">
        <w:rPr>
          <w:rFonts w:ascii="Times New Roman" w:hAnsi="Times New Roman"/>
          <w:sz w:val="24"/>
          <w:szCs w:val="24"/>
          <w:lang w:val="en"/>
        </w:rPr>
        <w:t xml:space="preserve">, seconded by Sup. </w:t>
      </w:r>
      <w:r w:rsidR="00D95549">
        <w:rPr>
          <w:rFonts w:ascii="Times New Roman" w:hAnsi="Times New Roman"/>
          <w:sz w:val="24"/>
          <w:szCs w:val="24"/>
          <w:lang w:val="en"/>
        </w:rPr>
        <w:t>Rubrich</w:t>
      </w:r>
      <w:r w:rsidRPr="003576D4">
        <w:rPr>
          <w:rFonts w:ascii="Times New Roman" w:hAnsi="Times New Roman"/>
          <w:sz w:val="24"/>
          <w:szCs w:val="24"/>
          <w:lang w:val="en"/>
        </w:rPr>
        <w:t>.</w:t>
      </w:r>
      <w:r w:rsidRPr="00BE5741">
        <w:rPr>
          <w:rFonts w:ascii="Times New Roman" w:hAnsi="Times New Roman"/>
          <w:b/>
          <w:sz w:val="24"/>
          <w:szCs w:val="24"/>
          <w:lang w:val="en"/>
        </w:rPr>
        <w:t xml:space="preserve"> </w:t>
      </w:r>
      <w:r w:rsidR="00D95549" w:rsidRPr="00D95549">
        <w:rPr>
          <w:rFonts w:ascii="Times New Roman" w:hAnsi="Times New Roman"/>
          <w:sz w:val="24"/>
          <w:szCs w:val="24"/>
          <w:lang w:val="en"/>
        </w:rPr>
        <w:t>There was a brief discussion regarding th</w:t>
      </w:r>
      <w:r w:rsidR="00D95549">
        <w:rPr>
          <w:rFonts w:ascii="Times New Roman" w:hAnsi="Times New Roman"/>
          <w:sz w:val="24"/>
          <w:szCs w:val="24"/>
          <w:lang w:val="en"/>
        </w:rPr>
        <w:t xml:space="preserve">e application from Ms. Okeson.  </w:t>
      </w:r>
      <w:r w:rsidR="00D95549" w:rsidRPr="00D95549">
        <w:rPr>
          <w:rFonts w:ascii="Times New Roman" w:hAnsi="Times New Roman"/>
          <w:b/>
          <w:sz w:val="24"/>
          <w:szCs w:val="24"/>
          <w:lang w:val="en"/>
        </w:rPr>
        <w:t>Motion</w:t>
      </w:r>
      <w:r w:rsidR="00D95549">
        <w:rPr>
          <w:rFonts w:ascii="Times New Roman" w:hAnsi="Times New Roman"/>
          <w:sz w:val="24"/>
          <w:szCs w:val="24"/>
          <w:lang w:val="en"/>
        </w:rPr>
        <w:t xml:space="preserve"> by Sup. Truitt to approve all consent agenda items, seconded by Sup. Rubrich.  Motion carried.</w:t>
      </w:r>
    </w:p>
    <w:p w14:paraId="30A46D40" w14:textId="77777777" w:rsidR="008C6D75" w:rsidRPr="00D95549" w:rsidRDefault="008C6D75" w:rsidP="003576D4">
      <w:pPr>
        <w:widowControl w:val="0"/>
        <w:autoSpaceDE w:val="0"/>
        <w:autoSpaceDN w:val="0"/>
        <w:adjustRightInd w:val="0"/>
        <w:spacing w:after="0" w:line="240" w:lineRule="auto"/>
        <w:ind w:left="360"/>
        <w:rPr>
          <w:rFonts w:ascii="Times New Roman" w:hAnsi="Times New Roman"/>
          <w:sz w:val="24"/>
          <w:szCs w:val="24"/>
          <w:u w:val="single"/>
          <w:lang w:val="en"/>
        </w:rPr>
      </w:pPr>
    </w:p>
    <w:p w14:paraId="43001A6B" w14:textId="77777777" w:rsidR="00D95549" w:rsidRPr="00BE5741" w:rsidRDefault="00D95549" w:rsidP="00D95549">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NEW BUSINESS</w:t>
      </w:r>
    </w:p>
    <w:p w14:paraId="76024E90" w14:textId="0CB23876" w:rsidR="00D95549" w:rsidRPr="00A11009" w:rsidRDefault="00D95549" w:rsidP="00D95549">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Dane County Ordinance 2023 OA-010, amending chapter 10 of the Dane County Code of Ordinances regarding the definition of “Day Care Center”</w:t>
      </w:r>
    </w:p>
    <w:p w14:paraId="0ED0CA72" w14:textId="7D85EE50" w:rsidR="00D95549" w:rsidRPr="00A11009" w:rsidRDefault="00D95549" w:rsidP="00D95549">
      <w:pPr>
        <w:widowControl w:val="0"/>
        <w:autoSpaceDE w:val="0"/>
        <w:autoSpaceDN w:val="0"/>
        <w:adjustRightInd w:val="0"/>
        <w:spacing w:after="0" w:line="240" w:lineRule="auto"/>
        <w:ind w:left="360"/>
        <w:rPr>
          <w:rFonts w:ascii="Times New Roman" w:hAnsi="Times New Roman"/>
          <w:b/>
          <w:bCs/>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Berg to recommend approval of </w:t>
      </w:r>
      <w:r w:rsidRPr="00D95549">
        <w:rPr>
          <w:rFonts w:ascii="Times New Roman" w:hAnsi="Times New Roman"/>
          <w:bCs/>
          <w:sz w:val="24"/>
          <w:szCs w:val="24"/>
          <w:lang w:val="en"/>
        </w:rPr>
        <w:t>Dane County Ordinance 2023 OA-010, amending Chapter 10 of the Dane County Code of Ordinances regarding the definition of “Day Care Center”</w:t>
      </w:r>
      <w:r>
        <w:rPr>
          <w:rFonts w:ascii="Times New Roman" w:hAnsi="Times New Roman"/>
          <w:bCs/>
          <w:sz w:val="24"/>
          <w:szCs w:val="24"/>
          <w:lang w:val="en"/>
        </w:rPr>
        <w:t>, seconded by Sup. Rubrich.  Motion carried.</w:t>
      </w:r>
    </w:p>
    <w:p w14:paraId="63FF014B" w14:textId="77777777" w:rsidR="00D8268E" w:rsidRDefault="00D8268E" w:rsidP="008C6D75">
      <w:pPr>
        <w:widowControl w:val="0"/>
        <w:autoSpaceDE w:val="0"/>
        <w:autoSpaceDN w:val="0"/>
        <w:adjustRightInd w:val="0"/>
        <w:spacing w:after="0" w:line="240" w:lineRule="auto"/>
        <w:ind w:left="360"/>
        <w:rPr>
          <w:rFonts w:ascii="Times New Roman" w:hAnsi="Times New Roman"/>
          <w:sz w:val="24"/>
          <w:szCs w:val="24"/>
          <w:lang w:val="en"/>
        </w:rPr>
      </w:pPr>
    </w:p>
    <w:p w14:paraId="2905FAE9" w14:textId="34287044" w:rsidR="00D95549" w:rsidRPr="00A11009" w:rsidRDefault="00D95549" w:rsidP="00D95549">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Lindus Properties LLC application for certified survey map combining two parcels (0810-084-9680-3 and 0810-084-9688-5) at 4281 Acker Road</w:t>
      </w:r>
    </w:p>
    <w:p w14:paraId="65778C4B" w14:textId="1454955A" w:rsidR="00D95549" w:rsidRPr="00A6738F" w:rsidRDefault="00D95549" w:rsidP="00D95549">
      <w:pPr>
        <w:widowControl w:val="0"/>
        <w:autoSpaceDE w:val="0"/>
        <w:autoSpaceDN w:val="0"/>
        <w:adjustRightInd w:val="0"/>
        <w:spacing w:after="0" w:line="240" w:lineRule="auto"/>
        <w:ind w:left="360"/>
        <w:rPr>
          <w:rFonts w:ascii="Times New Roman" w:hAnsi="Times New Roman"/>
          <w:bCs/>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w:t>
      </w:r>
      <w:r w:rsidRPr="00A6738F">
        <w:rPr>
          <w:rFonts w:ascii="Times New Roman" w:hAnsi="Times New Roman"/>
          <w:sz w:val="24"/>
          <w:szCs w:val="24"/>
          <w:lang w:val="en"/>
        </w:rPr>
        <w:t>by Sup. Berg to</w:t>
      </w:r>
      <w:r w:rsidR="00A6738F">
        <w:rPr>
          <w:rFonts w:ascii="Times New Roman" w:hAnsi="Times New Roman"/>
          <w:sz w:val="24"/>
          <w:szCs w:val="24"/>
          <w:lang w:val="en"/>
        </w:rPr>
        <w:t xml:space="preserve"> approve</w:t>
      </w:r>
      <w:r w:rsidRPr="00A6738F">
        <w:rPr>
          <w:rFonts w:ascii="Times New Roman" w:hAnsi="Times New Roman"/>
          <w:sz w:val="24"/>
          <w:szCs w:val="24"/>
          <w:lang w:val="en"/>
        </w:rPr>
        <w:t xml:space="preserve"> </w:t>
      </w:r>
      <w:r w:rsidR="00A6738F" w:rsidRPr="00A6738F">
        <w:rPr>
          <w:rFonts w:ascii="Times New Roman" w:hAnsi="Times New Roman"/>
          <w:bCs/>
          <w:sz w:val="24"/>
          <w:szCs w:val="24"/>
          <w:lang w:val="en"/>
        </w:rPr>
        <w:t>Lindus Properties LLC application for certified survey map combining two parcels (0810-084-9680-3 and 0810-084-9688-5) at 4281 Acker Road</w:t>
      </w:r>
      <w:r w:rsidRPr="00A6738F">
        <w:rPr>
          <w:rFonts w:ascii="Times New Roman" w:hAnsi="Times New Roman"/>
          <w:bCs/>
          <w:sz w:val="24"/>
          <w:szCs w:val="24"/>
          <w:lang w:val="en"/>
        </w:rPr>
        <w:t>, seconded by Sup. Rubrich.  Motion carried.</w:t>
      </w:r>
    </w:p>
    <w:p w14:paraId="16147930" w14:textId="77777777" w:rsidR="00D95549" w:rsidRDefault="00D95549" w:rsidP="008C6D75">
      <w:pPr>
        <w:widowControl w:val="0"/>
        <w:autoSpaceDE w:val="0"/>
        <w:autoSpaceDN w:val="0"/>
        <w:adjustRightInd w:val="0"/>
        <w:spacing w:after="0" w:line="240" w:lineRule="auto"/>
        <w:ind w:left="360"/>
        <w:rPr>
          <w:rFonts w:ascii="Times New Roman" w:hAnsi="Times New Roman"/>
          <w:sz w:val="24"/>
          <w:szCs w:val="24"/>
          <w:lang w:val="en"/>
        </w:rPr>
      </w:pPr>
    </w:p>
    <w:p w14:paraId="0BF25A17" w14:textId="340A9F77" w:rsidR="00A6738F" w:rsidRPr="00A6738F" w:rsidRDefault="00A6738F" w:rsidP="008C6D75">
      <w:pPr>
        <w:widowControl w:val="0"/>
        <w:autoSpaceDE w:val="0"/>
        <w:autoSpaceDN w:val="0"/>
        <w:adjustRightInd w:val="0"/>
        <w:spacing w:after="0" w:line="240" w:lineRule="auto"/>
        <w:ind w:left="360"/>
        <w:rPr>
          <w:rFonts w:ascii="Times New Roman" w:hAnsi="Times New Roman"/>
          <w:b/>
          <w:sz w:val="24"/>
          <w:szCs w:val="24"/>
          <w:lang w:val="en"/>
        </w:rPr>
      </w:pPr>
      <w:r w:rsidRPr="00A6738F">
        <w:rPr>
          <w:rFonts w:ascii="Times New Roman" w:hAnsi="Times New Roman"/>
          <w:b/>
          <w:sz w:val="24"/>
          <w:szCs w:val="24"/>
          <w:lang w:val="en"/>
        </w:rPr>
        <w:t>Parking lot light pole repair estimate from Cardinal Heating $1,075 to $4,314</w:t>
      </w:r>
    </w:p>
    <w:p w14:paraId="2511B99E" w14:textId="13A61495" w:rsidR="00A6738F" w:rsidRDefault="00A6738F" w:rsidP="008C6D7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 light pole for the Town Hall parking lot was damaged in an automobile accident years ago.  Repairs restored power to the pole but it appears the underground connection has been damaged and there is no power to the pole again.  Various scenarios were presented on the quote from Cardinal based on the possible complexities of restoring power to the pole.  </w:t>
      </w:r>
      <w:r w:rsidRPr="00A6738F">
        <w:rPr>
          <w:rFonts w:ascii="Times New Roman" w:hAnsi="Times New Roman"/>
          <w:b/>
          <w:sz w:val="24"/>
          <w:szCs w:val="24"/>
          <w:lang w:val="en"/>
        </w:rPr>
        <w:t>Motion</w:t>
      </w:r>
      <w:r>
        <w:rPr>
          <w:rFonts w:ascii="Times New Roman" w:hAnsi="Times New Roman"/>
          <w:sz w:val="24"/>
          <w:szCs w:val="24"/>
          <w:lang w:val="en"/>
        </w:rPr>
        <w:t xml:space="preserve"> by Chairman Viney to approve option #1 in the amount of $1,075, seconded by Sup. Truitt.  Motion carried.  If the repair is too complex for option #1 to work, other options will need to be discussed in the future.</w:t>
      </w:r>
    </w:p>
    <w:p w14:paraId="2A79DF29" w14:textId="77777777" w:rsidR="00D95549" w:rsidRDefault="00D95549" w:rsidP="008C6D75">
      <w:pPr>
        <w:widowControl w:val="0"/>
        <w:autoSpaceDE w:val="0"/>
        <w:autoSpaceDN w:val="0"/>
        <w:adjustRightInd w:val="0"/>
        <w:spacing w:after="0" w:line="240" w:lineRule="auto"/>
        <w:ind w:left="360"/>
        <w:rPr>
          <w:rFonts w:ascii="Times New Roman" w:hAnsi="Times New Roman"/>
          <w:sz w:val="24"/>
          <w:szCs w:val="24"/>
          <w:lang w:val="en"/>
        </w:rPr>
      </w:pPr>
    </w:p>
    <w:p w14:paraId="13A804D2" w14:textId="77777777" w:rsidR="00A6738F" w:rsidRPr="00BE5741" w:rsidRDefault="00A6738F" w:rsidP="00A6738F">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CLOSED SESSION</w:t>
      </w:r>
    </w:p>
    <w:p w14:paraId="65704336" w14:textId="622607D8" w:rsidR="00A6738F" w:rsidRDefault="00A6738F" w:rsidP="008C6D7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The Town Board did not enter closed session.</w:t>
      </w:r>
    </w:p>
    <w:p w14:paraId="2072EEA1" w14:textId="77777777" w:rsidR="00D95549" w:rsidRDefault="00D95549" w:rsidP="008C6D75">
      <w:pPr>
        <w:widowControl w:val="0"/>
        <w:autoSpaceDE w:val="0"/>
        <w:autoSpaceDN w:val="0"/>
        <w:adjustRightInd w:val="0"/>
        <w:spacing w:after="0" w:line="240" w:lineRule="auto"/>
        <w:ind w:left="360"/>
        <w:rPr>
          <w:rFonts w:ascii="Times New Roman" w:hAnsi="Times New Roman"/>
          <w:sz w:val="24"/>
          <w:szCs w:val="24"/>
          <w:lang w:val="en"/>
        </w:rPr>
      </w:pPr>
    </w:p>
    <w:p w14:paraId="6B850095" w14:textId="43AD8C3C" w:rsidR="008C6D75" w:rsidRPr="00BE5741" w:rsidRDefault="00262A4A" w:rsidP="008C6D75">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 xml:space="preserve">OLD </w:t>
      </w:r>
      <w:r w:rsidR="008C6D75" w:rsidRPr="00BE5741">
        <w:rPr>
          <w:rFonts w:ascii="Times New Roman" w:hAnsi="Times New Roman"/>
          <w:b/>
          <w:sz w:val="24"/>
          <w:szCs w:val="24"/>
          <w:u w:val="single"/>
          <w:lang w:val="en"/>
        </w:rPr>
        <w:t>BUSINESS</w:t>
      </w:r>
    </w:p>
    <w:p w14:paraId="6874559A" w14:textId="0E816E5E" w:rsidR="008C6D75" w:rsidRPr="00A11009" w:rsidRDefault="00A6738F" w:rsidP="008C6D7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Attachment and Revenue Sharing Agreement between the Village of DeForest and Town of Burke for parcels 0810-052-9340-2, 0810-052-9310-8, and the western approximately 22 acres of parcel 0810-053-8420-0.</w:t>
      </w:r>
    </w:p>
    <w:p w14:paraId="4C1A1696" w14:textId="58A2D5B0" w:rsidR="00A6738F" w:rsidRPr="00A11009" w:rsidRDefault="00A6738F" w:rsidP="00A6738F">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sz w:val="24"/>
          <w:szCs w:val="24"/>
          <w:lang w:val="en"/>
        </w:rPr>
        <w:lastRenderedPageBreak/>
        <w:t>Motion by Sup. Berg to a</w:t>
      </w:r>
      <w:r w:rsidRPr="00A6738F">
        <w:rPr>
          <w:rFonts w:ascii="Times New Roman" w:hAnsi="Times New Roman"/>
          <w:sz w:val="24"/>
          <w:szCs w:val="24"/>
          <w:lang w:val="en"/>
        </w:rPr>
        <w:t xml:space="preserve">pprove the Revenue Sharing Agreement </w:t>
      </w:r>
      <w:r w:rsidRPr="00A6738F">
        <w:rPr>
          <w:rFonts w:ascii="Times New Roman" w:hAnsi="Times New Roman"/>
          <w:bCs/>
          <w:sz w:val="24"/>
          <w:szCs w:val="24"/>
          <w:lang w:val="en"/>
        </w:rPr>
        <w:t>between the Village of DeForest and Town of Burke for parcels 0810-052-9340-2, 0810-052-9310-8, and the western approximately 22 acres of parcel 0810-053-8420-0</w:t>
      </w:r>
      <w:r>
        <w:rPr>
          <w:rFonts w:ascii="Times New Roman" w:hAnsi="Times New Roman"/>
          <w:bCs/>
          <w:sz w:val="24"/>
          <w:szCs w:val="24"/>
          <w:lang w:val="en"/>
        </w:rPr>
        <w:t>, seconded by Sup. Truitt.  Motion carried.</w:t>
      </w:r>
    </w:p>
    <w:p w14:paraId="42C5A652" w14:textId="77777777" w:rsidR="00262A4A" w:rsidRDefault="00262A4A" w:rsidP="00262A4A">
      <w:pPr>
        <w:widowControl w:val="0"/>
        <w:autoSpaceDE w:val="0"/>
        <w:autoSpaceDN w:val="0"/>
        <w:adjustRightInd w:val="0"/>
        <w:spacing w:after="0" w:line="240" w:lineRule="auto"/>
        <w:ind w:left="360"/>
        <w:rPr>
          <w:rFonts w:ascii="Times New Roman" w:hAnsi="Times New Roman"/>
          <w:sz w:val="24"/>
          <w:szCs w:val="24"/>
          <w:lang w:val="en"/>
        </w:rPr>
      </w:pPr>
    </w:p>
    <w:p w14:paraId="45BE10A1" w14:textId="77777777" w:rsidR="00262A4A" w:rsidRPr="00BE5741" w:rsidRDefault="00262A4A" w:rsidP="00262A4A">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PARKS ADVISORY COMMITTEE</w:t>
      </w:r>
    </w:p>
    <w:p w14:paraId="2790C53C" w14:textId="248A3588" w:rsidR="00262A4A" w:rsidRPr="009B53ED" w:rsidRDefault="00A6738F" w:rsidP="00262A4A">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Request to approve Seasonal Solutions estimate for </w:t>
      </w:r>
      <w:r w:rsidR="006064AA">
        <w:rPr>
          <w:rFonts w:ascii="Times New Roman" w:hAnsi="Times New Roman"/>
          <w:b/>
          <w:sz w:val="24"/>
          <w:szCs w:val="24"/>
          <w:lang w:val="en"/>
        </w:rPr>
        <w:t>power washing</w:t>
      </w:r>
      <w:r>
        <w:rPr>
          <w:rFonts w:ascii="Times New Roman" w:hAnsi="Times New Roman"/>
          <w:b/>
          <w:sz w:val="24"/>
          <w:szCs w:val="24"/>
          <w:lang w:val="en"/>
        </w:rPr>
        <w:t xml:space="preserve"> benches at Gehrke’s Knoll, Charlotte’s Walk and Foxmoor Hills parks</w:t>
      </w:r>
    </w:p>
    <w:p w14:paraId="77EB52FB" w14:textId="76552C87" w:rsidR="00262A4A" w:rsidRDefault="00262A4A" w:rsidP="00262A4A">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sz w:val="24"/>
          <w:szCs w:val="24"/>
          <w:lang w:val="en"/>
        </w:rPr>
        <w:t xml:space="preserve"> by Sup. Truitt to </w:t>
      </w:r>
      <w:r w:rsidR="009B53ED">
        <w:rPr>
          <w:rFonts w:ascii="Times New Roman" w:hAnsi="Times New Roman"/>
          <w:sz w:val="24"/>
          <w:szCs w:val="24"/>
          <w:lang w:val="en"/>
        </w:rPr>
        <w:t xml:space="preserve">approve </w:t>
      </w:r>
      <w:r w:rsidR="006064AA">
        <w:rPr>
          <w:rFonts w:ascii="Times New Roman" w:hAnsi="Times New Roman"/>
          <w:sz w:val="24"/>
          <w:szCs w:val="24"/>
          <w:lang w:val="en"/>
        </w:rPr>
        <w:t>power washing</w:t>
      </w:r>
      <w:r w:rsidR="00A6738F">
        <w:rPr>
          <w:rFonts w:ascii="Times New Roman" w:hAnsi="Times New Roman"/>
          <w:sz w:val="24"/>
          <w:szCs w:val="24"/>
          <w:lang w:val="en"/>
        </w:rPr>
        <w:t xml:space="preserve"> bid from Seasonal Solutions for $363 for benches at Gehrke’s Knoll, Charlotte’s Walk and Foxmoor Hills parks</w:t>
      </w:r>
      <w:r w:rsidR="009B53ED">
        <w:rPr>
          <w:rFonts w:ascii="Times New Roman" w:hAnsi="Times New Roman"/>
          <w:sz w:val="24"/>
          <w:szCs w:val="24"/>
          <w:lang w:val="en"/>
        </w:rPr>
        <w:t xml:space="preserve">, seconded by Sup. </w:t>
      </w:r>
      <w:r w:rsidR="00A6738F">
        <w:rPr>
          <w:rFonts w:ascii="Times New Roman" w:hAnsi="Times New Roman"/>
          <w:sz w:val="24"/>
          <w:szCs w:val="24"/>
          <w:lang w:val="en"/>
        </w:rPr>
        <w:t>Rubrich</w:t>
      </w:r>
      <w:r w:rsidR="009B53ED">
        <w:rPr>
          <w:rFonts w:ascii="Times New Roman" w:hAnsi="Times New Roman"/>
          <w:sz w:val="24"/>
          <w:szCs w:val="24"/>
          <w:lang w:val="en"/>
        </w:rPr>
        <w:t>.  Motion carried.</w:t>
      </w:r>
    </w:p>
    <w:p w14:paraId="1F4EE026" w14:textId="77777777" w:rsidR="009B53ED" w:rsidRDefault="009B53ED" w:rsidP="00262A4A">
      <w:pPr>
        <w:widowControl w:val="0"/>
        <w:autoSpaceDE w:val="0"/>
        <w:autoSpaceDN w:val="0"/>
        <w:adjustRightInd w:val="0"/>
        <w:spacing w:after="0" w:line="240" w:lineRule="auto"/>
        <w:ind w:left="360"/>
        <w:rPr>
          <w:rFonts w:ascii="Times New Roman" w:hAnsi="Times New Roman"/>
          <w:sz w:val="24"/>
          <w:szCs w:val="24"/>
          <w:lang w:val="en"/>
        </w:rPr>
      </w:pPr>
    </w:p>
    <w:p w14:paraId="4D495536" w14:textId="77777777" w:rsidR="002500ED" w:rsidRPr="000E6A50" w:rsidRDefault="002500ED" w:rsidP="002500ED">
      <w:pPr>
        <w:widowControl w:val="0"/>
        <w:autoSpaceDE w:val="0"/>
        <w:autoSpaceDN w:val="0"/>
        <w:adjustRightInd w:val="0"/>
        <w:spacing w:after="0" w:line="240" w:lineRule="auto"/>
        <w:ind w:left="360"/>
        <w:rPr>
          <w:rFonts w:ascii="Times New Roman" w:hAnsi="Times New Roman"/>
          <w:b/>
          <w:sz w:val="24"/>
          <w:szCs w:val="24"/>
          <w:u w:val="single"/>
          <w:lang w:val="en"/>
        </w:rPr>
      </w:pPr>
      <w:r w:rsidRPr="009B53ED">
        <w:rPr>
          <w:rFonts w:ascii="Times New Roman" w:hAnsi="Times New Roman"/>
          <w:b/>
          <w:sz w:val="24"/>
          <w:szCs w:val="24"/>
          <w:u w:val="single"/>
          <w:lang w:val="en"/>
        </w:rPr>
        <w:t>REPORTS</w:t>
      </w:r>
    </w:p>
    <w:p w14:paraId="7527A0C6" w14:textId="45E7B6FF"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Plan Commission:</w:t>
      </w:r>
      <w:r w:rsidRPr="00D36320">
        <w:rPr>
          <w:rFonts w:ascii="Times New Roman" w:hAnsi="Times New Roman"/>
          <w:sz w:val="24"/>
          <w:szCs w:val="24"/>
          <w:lang w:val="en"/>
        </w:rPr>
        <w:t xml:space="preserve"> Sup. Berg reported the Plan Commission </w:t>
      </w:r>
      <w:r w:rsidR="009B53ED">
        <w:rPr>
          <w:rFonts w:ascii="Times New Roman" w:hAnsi="Times New Roman"/>
          <w:sz w:val="24"/>
          <w:szCs w:val="24"/>
          <w:lang w:val="en"/>
        </w:rPr>
        <w:t>met this month</w:t>
      </w:r>
      <w:r w:rsidR="006064AA">
        <w:rPr>
          <w:rFonts w:ascii="Times New Roman" w:hAnsi="Times New Roman"/>
          <w:sz w:val="24"/>
          <w:szCs w:val="24"/>
          <w:lang w:val="en"/>
        </w:rPr>
        <w:t xml:space="preserve"> and discussed the two items earlier on tonight’s agenda</w:t>
      </w:r>
      <w:r w:rsidR="009B53ED">
        <w:rPr>
          <w:rFonts w:ascii="Times New Roman" w:hAnsi="Times New Roman"/>
          <w:sz w:val="24"/>
          <w:szCs w:val="24"/>
          <w:lang w:val="en"/>
        </w:rPr>
        <w:t xml:space="preserve"> and</w:t>
      </w:r>
      <w:r w:rsidR="006064AA">
        <w:rPr>
          <w:rFonts w:ascii="Times New Roman" w:hAnsi="Times New Roman"/>
          <w:sz w:val="24"/>
          <w:szCs w:val="24"/>
          <w:lang w:val="en"/>
        </w:rPr>
        <w:t xml:space="preserve"> has completed their review of the comprehensive plan update.  The updates made by the Commission have been submitted to Mead and Hunt for their review.</w:t>
      </w:r>
      <w:r>
        <w:rPr>
          <w:rFonts w:ascii="Times New Roman" w:hAnsi="Times New Roman"/>
          <w:sz w:val="24"/>
          <w:szCs w:val="24"/>
          <w:lang w:val="en"/>
        </w:rPr>
        <w:t xml:space="preserve"> </w:t>
      </w:r>
    </w:p>
    <w:p w14:paraId="4C899085" w14:textId="0C9A09DB"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Parks Advisory Committee:</w:t>
      </w:r>
      <w:r w:rsidRPr="00D36320">
        <w:rPr>
          <w:rFonts w:ascii="Times New Roman" w:hAnsi="Times New Roman"/>
          <w:sz w:val="24"/>
          <w:szCs w:val="24"/>
          <w:lang w:val="en"/>
        </w:rPr>
        <w:t xml:space="preserve"> </w:t>
      </w:r>
      <w:r w:rsidR="006064AA">
        <w:rPr>
          <w:rFonts w:ascii="Times New Roman" w:hAnsi="Times New Roman"/>
          <w:sz w:val="24"/>
          <w:szCs w:val="24"/>
          <w:lang w:val="en"/>
        </w:rPr>
        <w:t>Sup. Rubrich indicated the Parks Committee is working on a budget request for next year and is evaluating capital needs and requests as wells as maintenance items.  They are also working on revisions to the Park Plan.</w:t>
      </w:r>
    </w:p>
    <w:p w14:paraId="37A32E04" w14:textId="0CE29AF9"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ETZ Committee:</w:t>
      </w:r>
      <w:r w:rsidRPr="00D36320">
        <w:rPr>
          <w:rFonts w:ascii="Times New Roman" w:hAnsi="Times New Roman"/>
          <w:sz w:val="24"/>
          <w:szCs w:val="24"/>
          <w:lang w:val="en"/>
        </w:rPr>
        <w:t xml:space="preserve"> </w:t>
      </w:r>
      <w:r w:rsidR="009B53ED">
        <w:rPr>
          <w:rFonts w:ascii="Times New Roman" w:hAnsi="Times New Roman"/>
          <w:sz w:val="24"/>
          <w:szCs w:val="24"/>
          <w:lang w:val="en"/>
        </w:rPr>
        <w:t>No update</w:t>
      </w:r>
      <w:r>
        <w:rPr>
          <w:rFonts w:ascii="Times New Roman" w:hAnsi="Times New Roman"/>
          <w:sz w:val="24"/>
          <w:szCs w:val="24"/>
          <w:lang w:val="en"/>
        </w:rPr>
        <w:t xml:space="preserve">. </w:t>
      </w:r>
    </w:p>
    <w:p w14:paraId="547A0B1E" w14:textId="43709FC0"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ARPA Committee:</w:t>
      </w:r>
      <w:r w:rsidRPr="00D36320">
        <w:rPr>
          <w:rFonts w:ascii="Times New Roman" w:hAnsi="Times New Roman"/>
          <w:sz w:val="24"/>
          <w:szCs w:val="24"/>
          <w:lang w:val="en"/>
        </w:rPr>
        <w:t xml:space="preserve"> </w:t>
      </w:r>
      <w:r w:rsidR="009B53ED">
        <w:rPr>
          <w:rFonts w:ascii="Times New Roman" w:hAnsi="Times New Roman"/>
          <w:sz w:val="24"/>
          <w:szCs w:val="24"/>
          <w:lang w:val="en"/>
        </w:rPr>
        <w:t xml:space="preserve">Administrator Lentz indicated a meeting will be held </w:t>
      </w:r>
      <w:r w:rsidR="006064AA">
        <w:rPr>
          <w:rFonts w:ascii="Times New Roman" w:hAnsi="Times New Roman"/>
          <w:sz w:val="24"/>
          <w:szCs w:val="24"/>
          <w:lang w:val="en"/>
        </w:rPr>
        <w:t>July 25, 2023.</w:t>
      </w:r>
    </w:p>
    <w:p w14:paraId="2783134E" w14:textId="3162900C"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NECC:</w:t>
      </w:r>
      <w:r w:rsidRPr="00D36320">
        <w:rPr>
          <w:rFonts w:ascii="Times New Roman" w:hAnsi="Times New Roman"/>
          <w:sz w:val="24"/>
          <w:szCs w:val="24"/>
          <w:lang w:val="en"/>
        </w:rPr>
        <w:t xml:space="preserve"> </w:t>
      </w:r>
      <w:r w:rsidR="009B53ED">
        <w:rPr>
          <w:rFonts w:ascii="Times New Roman" w:hAnsi="Times New Roman"/>
          <w:sz w:val="24"/>
          <w:szCs w:val="24"/>
          <w:lang w:val="en"/>
        </w:rPr>
        <w:t>No update.</w:t>
      </w:r>
    </w:p>
    <w:p w14:paraId="6A887119" w14:textId="77777777"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Administrator and Public Works reports:</w:t>
      </w:r>
      <w:r w:rsidRPr="00D36320">
        <w:rPr>
          <w:rFonts w:ascii="Times New Roman" w:hAnsi="Times New Roman"/>
          <w:sz w:val="24"/>
          <w:szCs w:val="24"/>
          <w:lang w:val="en"/>
        </w:rPr>
        <w:t xml:space="preserve"> Written reports were </w:t>
      </w:r>
      <w:r>
        <w:rPr>
          <w:rFonts w:ascii="Times New Roman" w:hAnsi="Times New Roman"/>
          <w:sz w:val="24"/>
          <w:szCs w:val="24"/>
          <w:lang w:val="en"/>
        </w:rPr>
        <w:t>in the Town Board packet</w:t>
      </w:r>
      <w:r w:rsidRPr="00D36320">
        <w:rPr>
          <w:rFonts w:ascii="Times New Roman" w:hAnsi="Times New Roman"/>
          <w:sz w:val="24"/>
          <w:szCs w:val="24"/>
          <w:lang w:val="en"/>
        </w:rPr>
        <w:t>.</w:t>
      </w:r>
    </w:p>
    <w:p w14:paraId="43D1301B" w14:textId="77777777" w:rsidR="00085437" w:rsidRDefault="00085437"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6B4D279B" w14:textId="77777777" w:rsidR="006064AA"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A1321">
        <w:rPr>
          <w:rFonts w:ascii="Times New Roman" w:hAnsi="Times New Roman"/>
          <w:b/>
          <w:sz w:val="24"/>
          <w:szCs w:val="24"/>
          <w:u w:val="single"/>
          <w:lang w:val="en"/>
        </w:rPr>
        <w:t>NEXT MEETING DATE</w:t>
      </w:r>
    </w:p>
    <w:p w14:paraId="1FD4EA1F" w14:textId="77777777" w:rsidR="006064AA" w:rsidRDefault="006064AA" w:rsidP="005E03BE">
      <w:pPr>
        <w:widowControl w:val="0"/>
        <w:autoSpaceDE w:val="0"/>
        <w:autoSpaceDN w:val="0"/>
        <w:adjustRightInd w:val="0"/>
        <w:spacing w:after="0" w:line="240" w:lineRule="auto"/>
        <w:ind w:left="360"/>
        <w:rPr>
          <w:rFonts w:ascii="Times New Roman" w:hAnsi="Times New Roman"/>
          <w:sz w:val="24"/>
          <w:szCs w:val="24"/>
          <w:lang w:val="en"/>
        </w:rPr>
      </w:pPr>
      <w:r w:rsidRPr="006064AA">
        <w:rPr>
          <w:rFonts w:ascii="Times New Roman" w:hAnsi="Times New Roman"/>
          <w:sz w:val="24"/>
          <w:szCs w:val="24"/>
          <w:lang w:val="en"/>
        </w:rPr>
        <w:t>Town Board</w:t>
      </w:r>
      <w:r>
        <w:rPr>
          <w:rFonts w:ascii="Times New Roman" w:hAnsi="Times New Roman"/>
          <w:sz w:val="24"/>
          <w:szCs w:val="24"/>
          <w:lang w:val="en"/>
        </w:rPr>
        <w:t>:</w:t>
      </w:r>
      <w:r w:rsidRPr="006064AA">
        <w:rPr>
          <w:rFonts w:ascii="Times New Roman" w:hAnsi="Times New Roman"/>
          <w:sz w:val="24"/>
          <w:szCs w:val="24"/>
          <w:lang w:val="en"/>
        </w:rPr>
        <w:t xml:space="preserve"> </w:t>
      </w:r>
      <w:r w:rsidR="001429B9" w:rsidRPr="006064AA">
        <w:rPr>
          <w:rFonts w:ascii="Times New Roman" w:hAnsi="Times New Roman"/>
          <w:sz w:val="24"/>
          <w:szCs w:val="24"/>
          <w:lang w:val="en"/>
        </w:rPr>
        <w:t xml:space="preserve">Wednesday, </w:t>
      </w:r>
      <w:r w:rsidRPr="006064AA">
        <w:rPr>
          <w:rFonts w:ascii="Times New Roman" w:hAnsi="Times New Roman"/>
          <w:sz w:val="24"/>
          <w:szCs w:val="24"/>
          <w:lang w:val="en"/>
        </w:rPr>
        <w:t>August 16</w:t>
      </w:r>
      <w:r w:rsidR="0023086F" w:rsidRPr="006064AA">
        <w:rPr>
          <w:rFonts w:ascii="Times New Roman" w:hAnsi="Times New Roman"/>
          <w:sz w:val="24"/>
          <w:szCs w:val="24"/>
          <w:lang w:val="en"/>
        </w:rPr>
        <w:t xml:space="preserve"> at 6 p.m.</w:t>
      </w:r>
      <w:r w:rsidRPr="006064AA">
        <w:rPr>
          <w:rFonts w:ascii="Times New Roman" w:hAnsi="Times New Roman"/>
          <w:sz w:val="24"/>
          <w:szCs w:val="24"/>
          <w:lang w:val="en"/>
        </w:rPr>
        <w:t xml:space="preserve"> </w:t>
      </w:r>
    </w:p>
    <w:p w14:paraId="70166430" w14:textId="3FE7D21C" w:rsidR="00447B05" w:rsidRPr="006064AA" w:rsidRDefault="006064AA" w:rsidP="005E03BE">
      <w:pPr>
        <w:widowControl w:val="0"/>
        <w:autoSpaceDE w:val="0"/>
        <w:autoSpaceDN w:val="0"/>
        <w:adjustRightInd w:val="0"/>
        <w:spacing w:after="0" w:line="240" w:lineRule="auto"/>
        <w:ind w:left="360"/>
        <w:rPr>
          <w:rFonts w:ascii="Times New Roman" w:hAnsi="Times New Roman"/>
          <w:sz w:val="24"/>
          <w:szCs w:val="24"/>
          <w:lang w:val="en"/>
        </w:rPr>
      </w:pPr>
      <w:r w:rsidRPr="006064AA">
        <w:rPr>
          <w:rFonts w:ascii="Times New Roman" w:hAnsi="Times New Roman"/>
          <w:sz w:val="24"/>
          <w:szCs w:val="24"/>
          <w:lang w:val="en"/>
        </w:rPr>
        <w:t>Board of Review</w:t>
      </w:r>
      <w:r>
        <w:rPr>
          <w:rFonts w:ascii="Times New Roman" w:hAnsi="Times New Roman"/>
          <w:sz w:val="24"/>
          <w:szCs w:val="24"/>
          <w:lang w:val="en"/>
        </w:rPr>
        <w:t>: Tuesday,</w:t>
      </w:r>
      <w:r w:rsidRPr="006064AA">
        <w:rPr>
          <w:rFonts w:ascii="Times New Roman" w:hAnsi="Times New Roman"/>
          <w:sz w:val="24"/>
          <w:szCs w:val="24"/>
          <w:lang w:val="en"/>
        </w:rPr>
        <w:t xml:space="preserve"> August 29 from 5:30-7:30 p.m.</w:t>
      </w:r>
      <w:r w:rsidR="0023086F" w:rsidRPr="006064AA">
        <w:rPr>
          <w:rFonts w:ascii="Times New Roman" w:hAnsi="Times New Roman"/>
          <w:sz w:val="24"/>
          <w:szCs w:val="24"/>
          <w:lang w:val="en"/>
        </w:rPr>
        <w:t xml:space="preserve">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0A5CC9A2"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sidRPr="00D36320">
        <w:rPr>
          <w:rFonts w:ascii="Times New Roman" w:hAnsi="Times New Roman"/>
          <w:sz w:val="24"/>
          <w:szCs w:val="24"/>
          <w:lang w:val="en"/>
        </w:rPr>
        <w:t xml:space="preserve"> by </w:t>
      </w:r>
      <w:r w:rsidR="00D36320" w:rsidRPr="00D36320">
        <w:rPr>
          <w:rFonts w:ascii="Times New Roman" w:hAnsi="Times New Roman"/>
          <w:sz w:val="24"/>
          <w:szCs w:val="24"/>
          <w:lang w:val="en"/>
        </w:rPr>
        <w:t xml:space="preserve">Sup. </w:t>
      </w:r>
      <w:r w:rsidR="006064AA">
        <w:rPr>
          <w:rFonts w:ascii="Times New Roman" w:hAnsi="Times New Roman"/>
          <w:sz w:val="24"/>
          <w:szCs w:val="24"/>
          <w:lang w:val="en"/>
        </w:rPr>
        <w:t>Truitt</w:t>
      </w:r>
      <w:r w:rsidR="00712719" w:rsidRPr="00D36320">
        <w:rPr>
          <w:rFonts w:ascii="Times New Roman" w:hAnsi="Times New Roman"/>
          <w:sz w:val="24"/>
          <w:szCs w:val="24"/>
          <w:lang w:val="en"/>
        </w:rPr>
        <w:t xml:space="preserve"> </w:t>
      </w:r>
      <w:r w:rsidRPr="00D36320">
        <w:rPr>
          <w:rFonts w:ascii="Times New Roman" w:hAnsi="Times New Roman"/>
          <w:sz w:val="24"/>
          <w:szCs w:val="24"/>
          <w:lang w:val="en"/>
        </w:rPr>
        <w:t xml:space="preserve">to adjourn at </w:t>
      </w:r>
      <w:r w:rsidR="006064AA">
        <w:rPr>
          <w:rFonts w:ascii="Times New Roman" w:hAnsi="Times New Roman"/>
          <w:sz w:val="24"/>
          <w:szCs w:val="24"/>
          <w:lang w:val="en"/>
        </w:rPr>
        <w:t>6:28</w:t>
      </w:r>
      <w:r w:rsidRPr="00D36320">
        <w:rPr>
          <w:rFonts w:ascii="Times New Roman" w:hAnsi="Times New Roman"/>
          <w:sz w:val="24"/>
          <w:szCs w:val="24"/>
          <w:lang w:val="en"/>
        </w:rPr>
        <w:t xml:space="preserve"> p.m.</w:t>
      </w:r>
      <w:r w:rsidR="006064AA">
        <w:rPr>
          <w:rFonts w:ascii="Times New Roman" w:hAnsi="Times New Roman"/>
          <w:sz w:val="24"/>
          <w:szCs w:val="24"/>
          <w:lang w:val="en"/>
        </w:rPr>
        <w:t>, seconded by Sup. Rubrich.  Motion carried.</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default" r:id="rId9"/>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79BD7" w14:textId="77777777" w:rsidR="00EC5B0F" w:rsidRDefault="00EC5B0F" w:rsidP="00C40A5E">
      <w:pPr>
        <w:spacing w:after="0" w:line="240" w:lineRule="auto"/>
      </w:pPr>
      <w:r>
        <w:separator/>
      </w:r>
    </w:p>
  </w:endnote>
  <w:endnote w:type="continuationSeparator" w:id="0">
    <w:p w14:paraId="2B2585BD" w14:textId="77777777" w:rsidR="00EC5B0F" w:rsidRDefault="00EC5B0F"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F4067" w14:textId="77777777" w:rsidR="00EC5B0F" w:rsidRDefault="00EC5B0F" w:rsidP="00C40A5E">
      <w:pPr>
        <w:spacing w:after="0" w:line="240" w:lineRule="auto"/>
      </w:pPr>
      <w:r>
        <w:separator/>
      </w:r>
    </w:p>
  </w:footnote>
  <w:footnote w:type="continuationSeparator" w:id="0">
    <w:p w14:paraId="69ACE238" w14:textId="77777777" w:rsidR="00EC5B0F" w:rsidRDefault="00EC5B0F"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8D8" w14:textId="3558FFBF" w:rsidR="00F45D81" w:rsidRDefault="00F45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E977CC1"/>
    <w:multiLevelType w:val="hybridMultilevel"/>
    <w:tmpl w:val="973A7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2">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0"/>
  </w:num>
  <w:num w:numId="3">
    <w:abstractNumId w:val="23"/>
  </w:num>
  <w:num w:numId="4">
    <w:abstractNumId w:val="13"/>
  </w:num>
  <w:num w:numId="5">
    <w:abstractNumId w:val="31"/>
  </w:num>
  <w:num w:numId="6">
    <w:abstractNumId w:val="30"/>
  </w:num>
  <w:num w:numId="7">
    <w:abstractNumId w:val="17"/>
  </w:num>
  <w:num w:numId="8">
    <w:abstractNumId w:val="15"/>
  </w:num>
  <w:num w:numId="9">
    <w:abstractNumId w:val="1"/>
  </w:num>
  <w:num w:numId="10">
    <w:abstractNumId w:val="22"/>
  </w:num>
  <w:num w:numId="11">
    <w:abstractNumId w:val="10"/>
  </w:num>
  <w:num w:numId="12">
    <w:abstractNumId w:val="25"/>
  </w:num>
  <w:num w:numId="13">
    <w:abstractNumId w:val="18"/>
  </w:num>
  <w:num w:numId="14">
    <w:abstractNumId w:val="27"/>
  </w:num>
  <w:num w:numId="15">
    <w:abstractNumId w:val="7"/>
  </w:num>
  <w:num w:numId="16">
    <w:abstractNumId w:val="21"/>
  </w:num>
  <w:num w:numId="17">
    <w:abstractNumId w:val="24"/>
  </w:num>
  <w:num w:numId="18">
    <w:abstractNumId w:val="12"/>
  </w:num>
  <w:num w:numId="19">
    <w:abstractNumId w:val="29"/>
  </w:num>
  <w:num w:numId="20">
    <w:abstractNumId w:val="5"/>
  </w:num>
  <w:num w:numId="21">
    <w:abstractNumId w:val="8"/>
  </w:num>
  <w:num w:numId="22">
    <w:abstractNumId w:val="4"/>
  </w:num>
  <w:num w:numId="23">
    <w:abstractNumId w:val="28"/>
  </w:num>
  <w:num w:numId="24">
    <w:abstractNumId w:val="9"/>
  </w:num>
  <w:num w:numId="25">
    <w:abstractNumId w:val="3"/>
  </w:num>
  <w:num w:numId="26">
    <w:abstractNumId w:val="19"/>
  </w:num>
  <w:num w:numId="27">
    <w:abstractNumId w:val="16"/>
  </w:num>
  <w:num w:numId="28">
    <w:abstractNumId w:val="11"/>
  </w:num>
  <w:num w:numId="29">
    <w:abstractNumId w:val="26"/>
  </w:num>
  <w:num w:numId="30">
    <w:abstractNumId w:val="6"/>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10C96"/>
    <w:rsid w:val="000353FA"/>
    <w:rsid w:val="00037060"/>
    <w:rsid w:val="00041CB4"/>
    <w:rsid w:val="00054431"/>
    <w:rsid w:val="000559B6"/>
    <w:rsid w:val="000559CC"/>
    <w:rsid w:val="0006725B"/>
    <w:rsid w:val="00077D9B"/>
    <w:rsid w:val="000840FC"/>
    <w:rsid w:val="0008414B"/>
    <w:rsid w:val="00085437"/>
    <w:rsid w:val="00086F1F"/>
    <w:rsid w:val="000A1321"/>
    <w:rsid w:val="000A46C2"/>
    <w:rsid w:val="000C0973"/>
    <w:rsid w:val="000C0F42"/>
    <w:rsid w:val="000D369C"/>
    <w:rsid w:val="000E5832"/>
    <w:rsid w:val="000E6A50"/>
    <w:rsid w:val="000F3927"/>
    <w:rsid w:val="001036C8"/>
    <w:rsid w:val="00106AD6"/>
    <w:rsid w:val="00121CAB"/>
    <w:rsid w:val="00130D5D"/>
    <w:rsid w:val="00130DB0"/>
    <w:rsid w:val="00136EB6"/>
    <w:rsid w:val="001429B9"/>
    <w:rsid w:val="001570C6"/>
    <w:rsid w:val="001B1FE2"/>
    <w:rsid w:val="001B2866"/>
    <w:rsid w:val="001C4EC1"/>
    <w:rsid w:val="001C78AA"/>
    <w:rsid w:val="001D2BE4"/>
    <w:rsid w:val="001F4A90"/>
    <w:rsid w:val="001F6913"/>
    <w:rsid w:val="0021140A"/>
    <w:rsid w:val="0023086F"/>
    <w:rsid w:val="002500ED"/>
    <w:rsid w:val="00251F12"/>
    <w:rsid w:val="00262A4A"/>
    <w:rsid w:val="00270764"/>
    <w:rsid w:val="002A24C9"/>
    <w:rsid w:val="002E215D"/>
    <w:rsid w:val="002E5A14"/>
    <w:rsid w:val="002E5BE0"/>
    <w:rsid w:val="002F134A"/>
    <w:rsid w:val="002F5C1B"/>
    <w:rsid w:val="00320F31"/>
    <w:rsid w:val="00322BBF"/>
    <w:rsid w:val="00330FAB"/>
    <w:rsid w:val="00334600"/>
    <w:rsid w:val="00335A5F"/>
    <w:rsid w:val="00344DB6"/>
    <w:rsid w:val="00353D90"/>
    <w:rsid w:val="003576D4"/>
    <w:rsid w:val="003704DB"/>
    <w:rsid w:val="00373489"/>
    <w:rsid w:val="0038589F"/>
    <w:rsid w:val="003A1909"/>
    <w:rsid w:val="003A6EE6"/>
    <w:rsid w:val="003B3405"/>
    <w:rsid w:val="003B5658"/>
    <w:rsid w:val="003C153B"/>
    <w:rsid w:val="003C6006"/>
    <w:rsid w:val="003D0122"/>
    <w:rsid w:val="003E68EC"/>
    <w:rsid w:val="003F5FBB"/>
    <w:rsid w:val="00404B4D"/>
    <w:rsid w:val="0042636B"/>
    <w:rsid w:val="00447B05"/>
    <w:rsid w:val="00477B77"/>
    <w:rsid w:val="004A310A"/>
    <w:rsid w:val="004C132C"/>
    <w:rsid w:val="004E4E67"/>
    <w:rsid w:val="0050086D"/>
    <w:rsid w:val="00506B17"/>
    <w:rsid w:val="00506CC8"/>
    <w:rsid w:val="00517A26"/>
    <w:rsid w:val="00555DFD"/>
    <w:rsid w:val="00556DB1"/>
    <w:rsid w:val="00563188"/>
    <w:rsid w:val="0058328C"/>
    <w:rsid w:val="00593096"/>
    <w:rsid w:val="0059666C"/>
    <w:rsid w:val="005968B7"/>
    <w:rsid w:val="005A3EE4"/>
    <w:rsid w:val="005A6063"/>
    <w:rsid w:val="005D4903"/>
    <w:rsid w:val="005E03BE"/>
    <w:rsid w:val="005E05F6"/>
    <w:rsid w:val="006034E2"/>
    <w:rsid w:val="006050EB"/>
    <w:rsid w:val="006064AA"/>
    <w:rsid w:val="006150DA"/>
    <w:rsid w:val="00621F7B"/>
    <w:rsid w:val="006367B5"/>
    <w:rsid w:val="00637D0D"/>
    <w:rsid w:val="00644D87"/>
    <w:rsid w:val="00651B28"/>
    <w:rsid w:val="00653E81"/>
    <w:rsid w:val="006B2F73"/>
    <w:rsid w:val="006C0A20"/>
    <w:rsid w:val="006C6C12"/>
    <w:rsid w:val="006D3EF1"/>
    <w:rsid w:val="006D4C1C"/>
    <w:rsid w:val="006D6EE7"/>
    <w:rsid w:val="006E1662"/>
    <w:rsid w:val="006F4C87"/>
    <w:rsid w:val="00712719"/>
    <w:rsid w:val="00726533"/>
    <w:rsid w:val="007335F5"/>
    <w:rsid w:val="00734A82"/>
    <w:rsid w:val="00737922"/>
    <w:rsid w:val="00741AC9"/>
    <w:rsid w:val="00744F73"/>
    <w:rsid w:val="007560D2"/>
    <w:rsid w:val="00767488"/>
    <w:rsid w:val="00767636"/>
    <w:rsid w:val="00777095"/>
    <w:rsid w:val="00791593"/>
    <w:rsid w:val="00795FB7"/>
    <w:rsid w:val="00797766"/>
    <w:rsid w:val="007A4EA4"/>
    <w:rsid w:val="007A6832"/>
    <w:rsid w:val="007C0C98"/>
    <w:rsid w:val="007D324E"/>
    <w:rsid w:val="008105DD"/>
    <w:rsid w:val="0088399C"/>
    <w:rsid w:val="00891D01"/>
    <w:rsid w:val="008A19FB"/>
    <w:rsid w:val="008A65AC"/>
    <w:rsid w:val="008B4142"/>
    <w:rsid w:val="008B5660"/>
    <w:rsid w:val="008C6D75"/>
    <w:rsid w:val="008D76B1"/>
    <w:rsid w:val="008E371D"/>
    <w:rsid w:val="008F3459"/>
    <w:rsid w:val="008F58B4"/>
    <w:rsid w:val="008F6BB4"/>
    <w:rsid w:val="0090476D"/>
    <w:rsid w:val="00915BCF"/>
    <w:rsid w:val="0093708B"/>
    <w:rsid w:val="0095782F"/>
    <w:rsid w:val="00966D2A"/>
    <w:rsid w:val="0098332A"/>
    <w:rsid w:val="009A1666"/>
    <w:rsid w:val="009A16F2"/>
    <w:rsid w:val="009B53ED"/>
    <w:rsid w:val="009B6491"/>
    <w:rsid w:val="009C072C"/>
    <w:rsid w:val="009C599C"/>
    <w:rsid w:val="009D3D89"/>
    <w:rsid w:val="009F0C43"/>
    <w:rsid w:val="00A002DC"/>
    <w:rsid w:val="00A01943"/>
    <w:rsid w:val="00A11009"/>
    <w:rsid w:val="00A2003F"/>
    <w:rsid w:val="00A20D4D"/>
    <w:rsid w:val="00A21DEC"/>
    <w:rsid w:val="00A2234D"/>
    <w:rsid w:val="00A41351"/>
    <w:rsid w:val="00A43E3D"/>
    <w:rsid w:val="00A642A8"/>
    <w:rsid w:val="00A654FF"/>
    <w:rsid w:val="00A6738F"/>
    <w:rsid w:val="00A73A19"/>
    <w:rsid w:val="00A758F3"/>
    <w:rsid w:val="00A923D3"/>
    <w:rsid w:val="00AA00A8"/>
    <w:rsid w:val="00AB566D"/>
    <w:rsid w:val="00AD66B5"/>
    <w:rsid w:val="00AF0412"/>
    <w:rsid w:val="00AF2EC5"/>
    <w:rsid w:val="00B047C3"/>
    <w:rsid w:val="00B22D20"/>
    <w:rsid w:val="00B27D09"/>
    <w:rsid w:val="00B33711"/>
    <w:rsid w:val="00B35A93"/>
    <w:rsid w:val="00B3620C"/>
    <w:rsid w:val="00B37CBC"/>
    <w:rsid w:val="00B453FD"/>
    <w:rsid w:val="00B56C80"/>
    <w:rsid w:val="00B57623"/>
    <w:rsid w:val="00B70899"/>
    <w:rsid w:val="00B82483"/>
    <w:rsid w:val="00B9102F"/>
    <w:rsid w:val="00B94C21"/>
    <w:rsid w:val="00BA7D99"/>
    <w:rsid w:val="00BA7E30"/>
    <w:rsid w:val="00BA7F99"/>
    <w:rsid w:val="00BB3C0A"/>
    <w:rsid w:val="00BC4A25"/>
    <w:rsid w:val="00BC60A7"/>
    <w:rsid w:val="00BD18F5"/>
    <w:rsid w:val="00BD76B0"/>
    <w:rsid w:val="00BD79E5"/>
    <w:rsid w:val="00BD7A36"/>
    <w:rsid w:val="00BE5741"/>
    <w:rsid w:val="00C07FD0"/>
    <w:rsid w:val="00C117A9"/>
    <w:rsid w:val="00C15F36"/>
    <w:rsid w:val="00C23C8B"/>
    <w:rsid w:val="00C27EB6"/>
    <w:rsid w:val="00C40A5E"/>
    <w:rsid w:val="00C56305"/>
    <w:rsid w:val="00C66BAA"/>
    <w:rsid w:val="00C7729F"/>
    <w:rsid w:val="00C93334"/>
    <w:rsid w:val="00CA6932"/>
    <w:rsid w:val="00CA6E3E"/>
    <w:rsid w:val="00CB43A7"/>
    <w:rsid w:val="00CB58E2"/>
    <w:rsid w:val="00CB6D53"/>
    <w:rsid w:val="00CC16B4"/>
    <w:rsid w:val="00D112B7"/>
    <w:rsid w:val="00D1204C"/>
    <w:rsid w:val="00D210FD"/>
    <w:rsid w:val="00D30425"/>
    <w:rsid w:val="00D34025"/>
    <w:rsid w:val="00D36320"/>
    <w:rsid w:val="00D509C7"/>
    <w:rsid w:val="00D636A5"/>
    <w:rsid w:val="00D8268E"/>
    <w:rsid w:val="00D85C5D"/>
    <w:rsid w:val="00D86919"/>
    <w:rsid w:val="00D95549"/>
    <w:rsid w:val="00D96428"/>
    <w:rsid w:val="00DA651C"/>
    <w:rsid w:val="00DB5015"/>
    <w:rsid w:val="00DC331A"/>
    <w:rsid w:val="00DC6297"/>
    <w:rsid w:val="00DC66CC"/>
    <w:rsid w:val="00DC7813"/>
    <w:rsid w:val="00DE110E"/>
    <w:rsid w:val="00DE5A50"/>
    <w:rsid w:val="00E044F9"/>
    <w:rsid w:val="00E13F31"/>
    <w:rsid w:val="00E162D7"/>
    <w:rsid w:val="00E172F7"/>
    <w:rsid w:val="00E244AC"/>
    <w:rsid w:val="00E279B6"/>
    <w:rsid w:val="00E368A7"/>
    <w:rsid w:val="00E542AB"/>
    <w:rsid w:val="00E61A1D"/>
    <w:rsid w:val="00E90AC5"/>
    <w:rsid w:val="00E91EDC"/>
    <w:rsid w:val="00E93D11"/>
    <w:rsid w:val="00EB308D"/>
    <w:rsid w:val="00EC0027"/>
    <w:rsid w:val="00EC5B0F"/>
    <w:rsid w:val="00EE1588"/>
    <w:rsid w:val="00EF0E8F"/>
    <w:rsid w:val="00EF7B88"/>
    <w:rsid w:val="00F06DB7"/>
    <w:rsid w:val="00F07C76"/>
    <w:rsid w:val="00F1328B"/>
    <w:rsid w:val="00F140D6"/>
    <w:rsid w:val="00F41E18"/>
    <w:rsid w:val="00F45D81"/>
    <w:rsid w:val="00F601F4"/>
    <w:rsid w:val="00F62785"/>
    <w:rsid w:val="00F84FF5"/>
    <w:rsid w:val="00F85D71"/>
    <w:rsid w:val="00FB1855"/>
    <w:rsid w:val="00FB65A3"/>
    <w:rsid w:val="00FC0D50"/>
    <w:rsid w:val="00FC17ED"/>
    <w:rsid w:val="00FD29F3"/>
    <w:rsid w:val="00FD4ABB"/>
    <w:rsid w:val="00FE261C"/>
    <w:rsid w:val="00FE3B87"/>
    <w:rsid w:val="00FF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 w:id="1765028667">
      <w:bodyDiv w:val="1"/>
      <w:marLeft w:val="0"/>
      <w:marRight w:val="0"/>
      <w:marTop w:val="0"/>
      <w:marBottom w:val="0"/>
      <w:divBdr>
        <w:top w:val="none" w:sz="0" w:space="0" w:color="auto"/>
        <w:left w:val="none" w:sz="0" w:space="0" w:color="auto"/>
        <w:bottom w:val="none" w:sz="0" w:space="0" w:color="auto"/>
        <w:right w:val="none" w:sz="0" w:space="0" w:color="auto"/>
      </w:divBdr>
    </w:div>
    <w:div w:id="20244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F663-47D9-4940-8793-C6971551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695</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4</cp:revision>
  <cp:lastPrinted>2023-08-17T17:33:00Z</cp:lastPrinted>
  <dcterms:created xsi:type="dcterms:W3CDTF">2023-07-20T13:09:00Z</dcterms:created>
  <dcterms:modified xsi:type="dcterms:W3CDTF">2023-08-17T17:33:00Z</dcterms:modified>
</cp:coreProperties>
</file>