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7AAA4627" w:rsidR="00474E66" w:rsidRPr="00A04345" w:rsidRDefault="007121BA" w:rsidP="00414A60">
      <w:pPr>
        <w:jc w:val="center"/>
        <w:rPr>
          <w:sz w:val="28"/>
          <w:szCs w:val="28"/>
        </w:rPr>
      </w:pPr>
      <w:r w:rsidRPr="00A04345">
        <w:rPr>
          <w:sz w:val="28"/>
          <w:szCs w:val="28"/>
        </w:rPr>
        <w:t xml:space="preserve">TOWN OF BURKE ARPA COMMITTEE </w:t>
      </w:r>
      <w:r w:rsidR="004C0AAB">
        <w:rPr>
          <w:sz w:val="28"/>
          <w:szCs w:val="28"/>
        </w:rPr>
        <w:t>MINUTES</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33B9C93F" w:rsidR="007121BA" w:rsidRDefault="005C7387" w:rsidP="007121BA">
      <w:pPr>
        <w:jc w:val="center"/>
      </w:pPr>
      <w:r>
        <w:t>Tuesday</w:t>
      </w:r>
      <w:r w:rsidR="000F595A">
        <w:t xml:space="preserve"> July 25</w:t>
      </w:r>
      <w:r w:rsidR="007121BA">
        <w:t xml:space="preserve">, </w:t>
      </w:r>
      <w:proofErr w:type="gramStart"/>
      <w:r w:rsidR="007121BA">
        <w:t>202</w:t>
      </w:r>
      <w:r>
        <w:t>3</w:t>
      </w:r>
      <w:proofErr w:type="gramEnd"/>
      <w:r w:rsidR="007121BA">
        <w:t xml:space="preserve"> at 5:</w:t>
      </w:r>
      <w:r>
        <w:t>30</w:t>
      </w:r>
      <w:r w:rsidR="007121BA">
        <w:t xml:space="preserve"> p.m.</w:t>
      </w:r>
    </w:p>
    <w:p w14:paraId="298754E8" w14:textId="07FE3251" w:rsidR="007121BA" w:rsidRDefault="007121BA" w:rsidP="007121BA">
      <w:pPr>
        <w:jc w:val="center"/>
      </w:pPr>
      <w:r>
        <w:t>5365 Reiner Rd, Madison WI  53718</w:t>
      </w:r>
    </w:p>
    <w:p w14:paraId="19D32D54" w14:textId="77777777" w:rsidR="00414A60" w:rsidRDefault="00414A60" w:rsidP="00414A60">
      <w:pPr>
        <w:pStyle w:val="ListParagraph"/>
      </w:pPr>
    </w:p>
    <w:p w14:paraId="680BB9BD" w14:textId="31E89199" w:rsidR="008E0720" w:rsidRDefault="008E0720" w:rsidP="00414A60">
      <w:pPr>
        <w:pStyle w:val="ListParagraph"/>
      </w:pPr>
      <w:r>
        <w:t>Attendance: Steve Berg, Jeff Stieren, PJ Lentz</w:t>
      </w:r>
    </w:p>
    <w:p w14:paraId="79C74ABB" w14:textId="62B29BC2" w:rsidR="008E0720" w:rsidRDefault="008E0720" w:rsidP="00414A60">
      <w:pPr>
        <w:pStyle w:val="ListParagraph"/>
      </w:pPr>
      <w:r>
        <w:t>Absent: Ron Kurt</w:t>
      </w:r>
    </w:p>
    <w:p w14:paraId="337C1349" w14:textId="77777777" w:rsidR="008E0720" w:rsidRDefault="008E0720" w:rsidP="00414A60">
      <w:pPr>
        <w:pStyle w:val="ListParagraph"/>
      </w:pPr>
    </w:p>
    <w:p w14:paraId="05825242" w14:textId="77777777" w:rsidR="008E0720" w:rsidRPr="00414A60" w:rsidRDefault="008E0720" w:rsidP="00414A60">
      <w:pPr>
        <w:pStyle w:val="ListParagraph"/>
      </w:pPr>
    </w:p>
    <w:p w14:paraId="70F5D7E8" w14:textId="5D517A71" w:rsidR="007121BA" w:rsidRPr="004C0AAB" w:rsidRDefault="007121BA" w:rsidP="007121BA">
      <w:pPr>
        <w:pStyle w:val="ListParagraph"/>
        <w:numPr>
          <w:ilvl w:val="0"/>
          <w:numId w:val="5"/>
        </w:numPr>
      </w:pPr>
      <w:r w:rsidRPr="00A04345">
        <w:rPr>
          <w:rFonts w:ascii="Arial" w:hAnsi="Arial" w:cs="Arial"/>
        </w:rPr>
        <w:t>Call to Order</w:t>
      </w:r>
    </w:p>
    <w:p w14:paraId="7CEF55D8" w14:textId="43393E8B" w:rsidR="004C0AAB" w:rsidRPr="00A04345" w:rsidRDefault="004C0AAB" w:rsidP="004C0AAB">
      <w:pPr>
        <w:pStyle w:val="ListParagraph"/>
      </w:pPr>
      <w:r>
        <w:rPr>
          <w:rFonts w:ascii="Arial" w:hAnsi="Arial" w:cs="Arial"/>
        </w:rPr>
        <w:t xml:space="preserve">Motion by Jeff, second by Steve to call the meeting to order. Motion carried. </w:t>
      </w:r>
    </w:p>
    <w:p w14:paraId="075501B3" w14:textId="77777777" w:rsidR="00642A83" w:rsidRPr="00A04345" w:rsidRDefault="00642A83" w:rsidP="00642A83">
      <w:pPr>
        <w:pStyle w:val="ListParagraph"/>
      </w:pPr>
    </w:p>
    <w:p w14:paraId="1A338E05" w14:textId="0F57D05C" w:rsidR="00642A83" w:rsidRPr="005C7387"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36E12241" w14:textId="4768E576" w:rsidR="005C7387" w:rsidRDefault="005C7387" w:rsidP="005C7387">
      <w:pPr>
        <w:pStyle w:val="ListParagraph"/>
        <w:numPr>
          <w:ilvl w:val="0"/>
          <w:numId w:val="6"/>
        </w:numPr>
      </w:pPr>
      <w:r>
        <w:t>Estimate</w:t>
      </w:r>
      <w:r w:rsidR="000F595A">
        <w:t xml:space="preserve">s for Parking lot and Shelter </w:t>
      </w:r>
      <w:r w:rsidR="00414A60">
        <w:t xml:space="preserve">lighting. PJ explained the two estimates received. A little more research is needed. </w:t>
      </w:r>
    </w:p>
    <w:p w14:paraId="69E76278" w14:textId="55216E34" w:rsidR="005C7387" w:rsidRDefault="005C7387" w:rsidP="005C7387">
      <w:pPr>
        <w:pStyle w:val="ListParagraph"/>
        <w:numPr>
          <w:ilvl w:val="0"/>
          <w:numId w:val="6"/>
        </w:numPr>
      </w:pPr>
      <w:r>
        <w:t>Other options for ARPA funds</w:t>
      </w:r>
    </w:p>
    <w:p w14:paraId="4390BD91" w14:textId="56F3426F"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Replace loader with one that had quick-connect equipment (forks, broom, ….)</w:t>
      </w:r>
      <w:r w:rsidR="00414A60">
        <w:rPr>
          <w:rFonts w:eastAsia="Times New Roman"/>
        </w:rPr>
        <w:t xml:space="preserve"> – Discussion took place recommending the loader be taken for analyzing and if necessary, renting a loader for the remainder of the Town’s existence. </w:t>
      </w:r>
    </w:p>
    <w:p w14:paraId="22C5460F" w14:textId="40B88BBE"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asphalt ADA path at Town Hall Park (or other parks)</w:t>
      </w:r>
      <w:r w:rsidR="00414A60">
        <w:rPr>
          <w:rFonts w:eastAsia="Times New Roman"/>
        </w:rPr>
        <w:t xml:space="preserve"> – Discussion of focusing on the Town Hall Park took place as there is no public parking to access neighborhood parks which limits the use of them to just immediate residents. Discussion of accessibility and the pond also took place. PJ will get more information. </w:t>
      </w:r>
    </w:p>
    <w:p w14:paraId="051D73E3"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accessibility play equipment at Town Hall Park</w:t>
      </w:r>
    </w:p>
    <w:p w14:paraId="55F3750D"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 xml:space="preserve">Pond dredging </w:t>
      </w:r>
    </w:p>
    <w:p w14:paraId="77DE464A" w14:textId="03B22522"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Removal of sand at Burke Parks</w:t>
      </w:r>
      <w:r w:rsidR="004C0AAB">
        <w:rPr>
          <w:rFonts w:eastAsia="Times New Roman"/>
        </w:rPr>
        <w:t xml:space="preserve"> – Discussion regarding the best choices of sand, bark, rubber took place with the consensus that sand is still a good option. </w:t>
      </w:r>
      <w:r w:rsidR="008E0720">
        <w:rPr>
          <w:rFonts w:eastAsia="Times New Roman"/>
        </w:rPr>
        <w:t xml:space="preserve">Ron heard that dragging the dirt may help deter wasps. Unknown if done. </w:t>
      </w:r>
    </w:p>
    <w:p w14:paraId="253B8B88" w14:textId="22354D9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Handicap access door to building (push button)</w:t>
      </w:r>
      <w:r w:rsidR="004C0AAB">
        <w:rPr>
          <w:rFonts w:eastAsia="Times New Roman"/>
        </w:rPr>
        <w:t xml:space="preserve"> – not discussed.</w:t>
      </w:r>
    </w:p>
    <w:p w14:paraId="7864A39D" w14:textId="0AFA6DFA"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Tree removal along Town roads (Portage Rd)</w:t>
      </w:r>
      <w:r w:rsidR="004C0AAB">
        <w:rPr>
          <w:rFonts w:eastAsia="Times New Roman"/>
        </w:rPr>
        <w:t xml:space="preserve"> – discussed as maybe not a good option for the use of these funds. </w:t>
      </w:r>
    </w:p>
    <w:p w14:paraId="2783524C" w14:textId="06B017C1"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Any other options?</w:t>
      </w:r>
      <w:r w:rsidR="004C0AAB">
        <w:rPr>
          <w:rFonts w:eastAsia="Times New Roman"/>
        </w:rPr>
        <w:t xml:space="preserve"> – Discussion of possible curb installed at various Town Road intersections took place. </w:t>
      </w:r>
    </w:p>
    <w:p w14:paraId="46DC0D0A" w14:textId="77777777" w:rsidR="00642A83" w:rsidRPr="00A04345" w:rsidRDefault="00642A83" w:rsidP="00642A83">
      <w:pPr>
        <w:pStyle w:val="ListParagraph"/>
        <w:rPr>
          <w:rFonts w:ascii="Arial" w:hAnsi="Arial" w:cs="Arial"/>
        </w:rPr>
      </w:pPr>
    </w:p>
    <w:p w14:paraId="062C9E37" w14:textId="29FC5E66" w:rsidR="0008666B" w:rsidRPr="0008666B" w:rsidRDefault="0008666B" w:rsidP="007121BA">
      <w:pPr>
        <w:pStyle w:val="ListParagraph"/>
        <w:numPr>
          <w:ilvl w:val="0"/>
          <w:numId w:val="5"/>
        </w:numPr>
      </w:pPr>
      <w:r>
        <w:rPr>
          <w:rFonts w:ascii="Arial" w:hAnsi="Arial" w:cs="Arial"/>
        </w:rPr>
        <w:t xml:space="preserve">Approve </w:t>
      </w:r>
      <w:r w:rsidR="000F595A">
        <w:rPr>
          <w:rFonts w:ascii="Arial" w:hAnsi="Arial" w:cs="Arial"/>
        </w:rPr>
        <w:t>3</w:t>
      </w:r>
      <w:r w:rsidR="005C7387">
        <w:rPr>
          <w:rFonts w:ascii="Arial" w:hAnsi="Arial" w:cs="Arial"/>
        </w:rPr>
        <w:t>.2</w:t>
      </w:r>
      <w:r w:rsidR="000F595A">
        <w:rPr>
          <w:rFonts w:ascii="Arial" w:hAnsi="Arial" w:cs="Arial"/>
        </w:rPr>
        <w:t>1</w:t>
      </w:r>
      <w:r>
        <w:rPr>
          <w:rFonts w:ascii="Arial" w:hAnsi="Arial" w:cs="Arial"/>
        </w:rPr>
        <w:t>.202</w:t>
      </w:r>
      <w:r w:rsidR="000F595A">
        <w:rPr>
          <w:rFonts w:ascii="Arial" w:hAnsi="Arial" w:cs="Arial"/>
        </w:rPr>
        <w:t>3</w:t>
      </w:r>
      <w:r>
        <w:rPr>
          <w:rFonts w:ascii="Arial" w:hAnsi="Arial" w:cs="Arial"/>
        </w:rPr>
        <w:t xml:space="preserve"> Minutes</w:t>
      </w:r>
      <w:r w:rsidR="00D40CB6" w:rsidRPr="00A04345">
        <w:rPr>
          <w:rFonts w:ascii="Arial" w:hAnsi="Arial" w:cs="Arial"/>
        </w:rPr>
        <w:t xml:space="preserve"> </w:t>
      </w:r>
    </w:p>
    <w:p w14:paraId="78BE5B46" w14:textId="4AEA8CC1" w:rsidR="0008666B" w:rsidRPr="0008666B" w:rsidRDefault="004C0AAB" w:rsidP="0008666B">
      <w:pPr>
        <w:pStyle w:val="ListParagraph"/>
        <w:rPr>
          <w:rFonts w:ascii="Arial" w:hAnsi="Arial" w:cs="Arial"/>
        </w:rPr>
      </w:pPr>
      <w:r>
        <w:rPr>
          <w:rFonts w:ascii="Arial" w:hAnsi="Arial" w:cs="Arial"/>
        </w:rPr>
        <w:t xml:space="preserve">Motion by Steve, second by Jeff to approve the 3.21.2023 Minutes. Motion </w:t>
      </w:r>
      <w:proofErr w:type="gramStart"/>
      <w:r>
        <w:rPr>
          <w:rFonts w:ascii="Arial" w:hAnsi="Arial" w:cs="Arial"/>
        </w:rPr>
        <w:t>carried</w:t>
      </w:r>
      <w:proofErr w:type="gramEnd"/>
    </w:p>
    <w:p w14:paraId="18B8BCF1" w14:textId="606B4263" w:rsidR="004C0AAB" w:rsidRPr="00414A60" w:rsidRDefault="004C0AAB" w:rsidP="000B33A1">
      <w:pPr>
        <w:pStyle w:val="ListParagraph"/>
        <w:numPr>
          <w:ilvl w:val="0"/>
          <w:numId w:val="5"/>
        </w:numPr>
        <w:rPr>
          <w:sz w:val="18"/>
          <w:szCs w:val="18"/>
        </w:rPr>
      </w:pPr>
      <w:r w:rsidRPr="00414A60">
        <w:rPr>
          <w:rFonts w:ascii="Arial" w:hAnsi="Arial" w:cs="Arial"/>
        </w:rPr>
        <w:t>Steve a</w:t>
      </w:r>
      <w:r w:rsidR="007121BA" w:rsidRPr="00414A60">
        <w:rPr>
          <w:rFonts w:ascii="Arial" w:hAnsi="Arial" w:cs="Arial"/>
        </w:rPr>
        <w:t>djourn</w:t>
      </w:r>
      <w:r w:rsidRPr="00414A60">
        <w:rPr>
          <w:rFonts w:ascii="Arial" w:hAnsi="Arial" w:cs="Arial"/>
        </w:rPr>
        <w:t>ed the meeting at 7:12 p.m.</w:t>
      </w:r>
    </w:p>
    <w:p w14:paraId="1B8EB8A8" w14:textId="77777777" w:rsidR="007121BA" w:rsidRDefault="007121BA" w:rsidP="007121BA">
      <w:pPr>
        <w:rPr>
          <w:sz w:val="18"/>
          <w:szCs w:val="18"/>
        </w:rPr>
      </w:pPr>
    </w:p>
    <w:p w14:paraId="40A41A12" w14:textId="43976A9B" w:rsidR="007121BA" w:rsidRDefault="00642A83" w:rsidP="00414A60">
      <w:r>
        <w:rPr>
          <w:sz w:val="18"/>
          <w:szCs w:val="18"/>
        </w:rPr>
        <w:t>PJ Lentz</w:t>
      </w:r>
      <w:r w:rsidR="008E0720">
        <w:rPr>
          <w:sz w:val="18"/>
          <w:szCs w:val="18"/>
        </w:rPr>
        <w:t xml:space="preserve">, </w:t>
      </w:r>
      <w:r w:rsidR="007121BA">
        <w:rPr>
          <w:sz w:val="18"/>
          <w:szCs w:val="18"/>
        </w:rPr>
        <w:t>Clerk/Treasurer</w:t>
      </w:r>
      <w:r w:rsidR="00414A60">
        <w:rPr>
          <w:sz w:val="18"/>
          <w:szCs w:val="18"/>
        </w:rPr>
        <w:t xml:space="preserve"> </w:t>
      </w:r>
      <w:r w:rsidR="007121BA">
        <w:rPr>
          <w:sz w:val="18"/>
          <w:szCs w:val="18"/>
        </w:rPr>
        <w:t>Town of Burke</w:t>
      </w:r>
    </w:p>
    <w:sectPr w:rsidR="007121BA" w:rsidSect="008E07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045F" w14:textId="77777777" w:rsidR="007B4278" w:rsidRDefault="007B4278" w:rsidP="00642A83">
      <w:pPr>
        <w:spacing w:line="240" w:lineRule="auto"/>
      </w:pPr>
      <w:r>
        <w:separator/>
      </w:r>
    </w:p>
  </w:endnote>
  <w:endnote w:type="continuationSeparator" w:id="0">
    <w:p w14:paraId="28C4B9D3" w14:textId="77777777" w:rsidR="007B4278" w:rsidRDefault="007B4278"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EF75" w14:textId="77777777" w:rsidR="008258D0" w:rsidRDefault="00825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5EC2" w14:textId="77777777" w:rsidR="008258D0" w:rsidRDefault="00825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76D5" w14:textId="77777777" w:rsidR="008258D0" w:rsidRDefault="00825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B507" w14:textId="77777777" w:rsidR="007B4278" w:rsidRDefault="007B4278" w:rsidP="00642A83">
      <w:pPr>
        <w:spacing w:line="240" w:lineRule="auto"/>
      </w:pPr>
      <w:r>
        <w:separator/>
      </w:r>
    </w:p>
  </w:footnote>
  <w:footnote w:type="continuationSeparator" w:id="0">
    <w:p w14:paraId="3A44C9D1" w14:textId="77777777" w:rsidR="007B4278" w:rsidRDefault="007B4278" w:rsidP="00642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A70E" w14:textId="77777777" w:rsidR="008258D0" w:rsidRDefault="00825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3969" w14:textId="7247529E" w:rsidR="008258D0" w:rsidRDefault="00825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895" w14:textId="77777777" w:rsidR="008258D0" w:rsidRDefault="00825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B4F"/>
    <w:multiLevelType w:val="hybridMultilevel"/>
    <w:tmpl w:val="71C6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B51"/>
    <w:multiLevelType w:val="hybridMultilevel"/>
    <w:tmpl w:val="87B6F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1CD1"/>
    <w:multiLevelType w:val="hybridMultilevel"/>
    <w:tmpl w:val="CD7C88B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56246F8B"/>
    <w:multiLevelType w:val="hybridMultilevel"/>
    <w:tmpl w:val="E11EE1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1"/>
  </w:num>
  <w:num w:numId="2" w16cid:durableId="40325559">
    <w:abstractNumId w:val="7"/>
  </w:num>
  <w:num w:numId="3" w16cid:durableId="1868643915">
    <w:abstractNumId w:val="4"/>
  </w:num>
  <w:num w:numId="4" w16cid:durableId="1384258706">
    <w:abstractNumId w:val="3"/>
  </w:num>
  <w:num w:numId="5" w16cid:durableId="1114439749">
    <w:abstractNumId w:val="8"/>
  </w:num>
  <w:num w:numId="6" w16cid:durableId="495266191">
    <w:abstractNumId w:val="2"/>
  </w:num>
  <w:num w:numId="7" w16cid:durableId="321348626">
    <w:abstractNumId w:val="6"/>
  </w:num>
  <w:num w:numId="8" w16cid:durableId="1706520018">
    <w:abstractNumId w:val="0"/>
  </w:num>
  <w:num w:numId="9" w16cid:durableId="2018537837">
    <w:abstractNumId w:val="0"/>
  </w:num>
  <w:num w:numId="10" w16cid:durableId="68008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306BE"/>
    <w:rsid w:val="0008666B"/>
    <w:rsid w:val="000F595A"/>
    <w:rsid w:val="001571A4"/>
    <w:rsid w:val="00224C41"/>
    <w:rsid w:val="002A45AB"/>
    <w:rsid w:val="00414A60"/>
    <w:rsid w:val="00474E66"/>
    <w:rsid w:val="004C0AAB"/>
    <w:rsid w:val="005355EC"/>
    <w:rsid w:val="005A6D1A"/>
    <w:rsid w:val="005C7387"/>
    <w:rsid w:val="006274DA"/>
    <w:rsid w:val="00642A83"/>
    <w:rsid w:val="006A59AB"/>
    <w:rsid w:val="007121BA"/>
    <w:rsid w:val="007B4278"/>
    <w:rsid w:val="007F2A3B"/>
    <w:rsid w:val="00816DB2"/>
    <w:rsid w:val="008258D0"/>
    <w:rsid w:val="0086601B"/>
    <w:rsid w:val="008E0720"/>
    <w:rsid w:val="00963484"/>
    <w:rsid w:val="00A04345"/>
    <w:rsid w:val="00A265FD"/>
    <w:rsid w:val="00B466CB"/>
    <w:rsid w:val="00BB73C7"/>
    <w:rsid w:val="00D40CB6"/>
    <w:rsid w:val="00D9735B"/>
    <w:rsid w:val="00DF3D3E"/>
    <w:rsid w:val="00EB4594"/>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43EA-2F27-4EFD-A4C0-74966339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7</cp:revision>
  <cp:lastPrinted>2023-07-21T14:42:00Z</cp:lastPrinted>
  <dcterms:created xsi:type="dcterms:W3CDTF">2023-07-26T20:27:00Z</dcterms:created>
  <dcterms:modified xsi:type="dcterms:W3CDTF">2023-10-18T22:34:00Z</dcterms:modified>
</cp:coreProperties>
</file>